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A3E5" w14:textId="375EEFE9" w:rsidR="00A61907" w:rsidRPr="001F3D37" w:rsidRDefault="00E84F10" w:rsidP="001F3D37">
      <w:pPr>
        <w:pStyle w:val="Rubrik1"/>
      </w:pPr>
      <w:r>
        <w:rPr>
          <w:szCs w:val="16"/>
        </w:rPr>
        <w:t xml:space="preserve">Byggvarubedömningens </w:t>
      </w:r>
      <w:r w:rsidR="00BB04D3">
        <w:rPr>
          <w:szCs w:val="16"/>
        </w:rPr>
        <w:t>deklarationsmall</w:t>
      </w:r>
      <w:r w:rsidRPr="005C0059">
        <w:rPr>
          <w:szCs w:val="16"/>
        </w:rPr>
        <w:t xml:space="preserve"> för bedömning av produkter</w:t>
      </w:r>
      <w:r>
        <w:rPr>
          <w:szCs w:val="16"/>
        </w:rPr>
        <w:t xml:space="preserve">, Version </w:t>
      </w:r>
      <w:proofErr w:type="gramStart"/>
      <w:r>
        <w:rPr>
          <w:szCs w:val="16"/>
        </w:rPr>
        <w:t>2016-1</w:t>
      </w:r>
      <w:proofErr w:type="gramEnd"/>
      <w:r w:rsidR="00CA2A7A" w:rsidRPr="001F3D37">
        <w:t xml:space="preserve">.  </w:t>
      </w:r>
    </w:p>
    <w:p w14:paraId="31E7BE10" w14:textId="65804BCF" w:rsidR="008556AF" w:rsidRDefault="00BB04D3" w:rsidP="008556AF">
      <w:pPr>
        <w:jc w:val="left"/>
        <w:rPr>
          <w:i/>
        </w:rPr>
      </w:pPr>
      <w:r>
        <w:rPr>
          <w:i/>
        </w:rPr>
        <w:t>Denna</w:t>
      </w:r>
      <w:r w:rsidR="008556AF" w:rsidRPr="008556AF">
        <w:rPr>
          <w:i/>
        </w:rPr>
        <w:t xml:space="preserve"> </w:t>
      </w:r>
      <w:r>
        <w:rPr>
          <w:i/>
        </w:rPr>
        <w:t>mall</w:t>
      </w:r>
      <w:r w:rsidR="008556AF" w:rsidRPr="008556AF">
        <w:rPr>
          <w:i/>
        </w:rPr>
        <w:t xml:space="preserve"> ges för att beskriva vilken information som Byggvarubedömningen efterfrågar för bedömning av varor och kemiska produkter. </w:t>
      </w:r>
      <w:r w:rsidR="00030AC0" w:rsidRPr="001F3D37">
        <w:rPr>
          <w:i/>
        </w:rPr>
        <w:t>Informationen kan ges</w:t>
      </w:r>
      <w:r w:rsidR="001F3D37" w:rsidRPr="001F3D37">
        <w:rPr>
          <w:i/>
        </w:rPr>
        <w:t xml:space="preserve"> i</w:t>
      </w:r>
      <w:r w:rsidR="008556AF" w:rsidRPr="001F3D37">
        <w:rPr>
          <w:i/>
        </w:rPr>
        <w:t xml:space="preserve"> detta </w:t>
      </w:r>
      <w:r w:rsidR="001F3D37" w:rsidRPr="001F3D37">
        <w:rPr>
          <w:i/>
        </w:rPr>
        <w:t xml:space="preserve">dokument </w:t>
      </w:r>
      <w:r w:rsidR="008556AF" w:rsidRPr="001F3D37">
        <w:rPr>
          <w:i/>
        </w:rPr>
        <w:t>alternativt hänvisa till annan dokumentation där motsvarande information beskrivs.</w:t>
      </w:r>
    </w:p>
    <w:p w14:paraId="319AE611" w14:textId="77777777" w:rsidR="00E84F10" w:rsidRPr="008556AF" w:rsidRDefault="00E84F10" w:rsidP="008556AF">
      <w:pPr>
        <w:jc w:val="left"/>
        <w:rPr>
          <w:i/>
        </w:rPr>
      </w:pPr>
    </w:p>
    <w:p w14:paraId="7902270B" w14:textId="53CAAD1F" w:rsidR="003163A9" w:rsidRDefault="003163A9" w:rsidP="006D4CC5">
      <w:pPr>
        <w:pStyle w:val="Rubrik2"/>
      </w:pPr>
      <w:r>
        <w:t>Produktinformation</w:t>
      </w:r>
    </w:p>
    <w:p w14:paraId="5F1C1347" w14:textId="61198FA8" w:rsidR="005262D4" w:rsidRPr="005262D4" w:rsidRDefault="005262D4" w:rsidP="00014A31">
      <w:pPr>
        <w:pStyle w:val="Rubrik3"/>
      </w:pPr>
      <w:r>
        <w:t>Produkt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3400"/>
      </w:tblGrid>
      <w:tr w:rsidR="003163A9" w14:paraId="14BB1229" w14:textId="77777777" w:rsidTr="00454A10">
        <w:tc>
          <w:tcPr>
            <w:tcW w:w="3114" w:type="dxa"/>
            <w:shd w:val="clear" w:color="auto" w:fill="90B8E0"/>
          </w:tcPr>
          <w:p w14:paraId="70B1848F" w14:textId="7A8946AA" w:rsidR="003163A9" w:rsidRPr="00261EA0" w:rsidRDefault="003163A9" w:rsidP="00261EA0">
            <w:pPr>
              <w:spacing w:after="120"/>
              <w:rPr>
                <w:color w:val="auto"/>
              </w:rPr>
            </w:pPr>
            <w:r w:rsidRPr="007203BC">
              <w:rPr>
                <w:color w:val="auto"/>
              </w:rPr>
              <w:t>Produktbenämning: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65374766" w14:textId="32B27F3F" w:rsidR="00E97E0C" w:rsidRPr="00E716DA" w:rsidRDefault="00CD687A" w:rsidP="00334E20">
            <w:pPr>
              <w:jc w:val="left"/>
              <w:rPr>
                <w:szCs w:val="20"/>
              </w:rPr>
            </w:pPr>
            <w:proofErr w:type="spellStart"/>
            <w:r>
              <w:rPr>
                <w:szCs w:val="20"/>
              </w:rPr>
              <w:t>Täcklist</w:t>
            </w:r>
            <w:proofErr w:type="spellEnd"/>
            <w:r>
              <w:rPr>
                <w:szCs w:val="20"/>
              </w:rPr>
              <w:t xml:space="preserve"> 100</w:t>
            </w:r>
          </w:p>
        </w:tc>
      </w:tr>
      <w:tr w:rsidR="003163A9" w14:paraId="53B56B36" w14:textId="77777777" w:rsidTr="00454A10">
        <w:tc>
          <w:tcPr>
            <w:tcW w:w="3114" w:type="dxa"/>
            <w:shd w:val="clear" w:color="auto" w:fill="90B8E0"/>
          </w:tcPr>
          <w:p w14:paraId="7B183E04" w14:textId="74B50017" w:rsidR="003163A9" w:rsidRDefault="00012606" w:rsidP="00261EA0">
            <w:pPr>
              <w:spacing w:after="120"/>
              <w:rPr>
                <w:color w:val="auto"/>
              </w:rPr>
            </w:pPr>
            <w:r>
              <w:rPr>
                <w:color w:val="auto"/>
                <w:sz w:val="14"/>
                <w:szCs w:val="14"/>
              </w:rPr>
              <w:t>Artikel</w:t>
            </w:r>
            <w:r w:rsidRPr="00851631">
              <w:rPr>
                <w:color w:val="auto"/>
                <w:sz w:val="14"/>
                <w:szCs w:val="14"/>
              </w:rPr>
              <w:t>n</w:t>
            </w:r>
            <w:r>
              <w:rPr>
                <w:color w:val="auto"/>
                <w:sz w:val="14"/>
                <w:szCs w:val="14"/>
              </w:rPr>
              <w:t>ummer</w:t>
            </w:r>
            <w:r w:rsidR="003163A9" w:rsidRPr="007203BC">
              <w:rPr>
                <w:color w:val="auto"/>
              </w:rPr>
              <w:t>:</w:t>
            </w:r>
          </w:p>
          <w:p w14:paraId="67B47D44" w14:textId="5D997139" w:rsidR="00EB1E5A" w:rsidRPr="00E40D3C" w:rsidRDefault="009C0DF7" w:rsidP="00E40D3C">
            <w:pPr>
              <w:spacing w:after="120"/>
              <w:rPr>
                <w:i/>
                <w:color w:val="auto"/>
                <w:sz w:val="14"/>
                <w:szCs w:val="14"/>
              </w:rPr>
            </w:pPr>
            <w:r w:rsidRPr="00E40D3C">
              <w:rPr>
                <w:i/>
                <w:color w:val="auto"/>
                <w:sz w:val="14"/>
                <w:szCs w:val="14"/>
              </w:rPr>
              <w:t xml:space="preserve">Ange </w:t>
            </w:r>
            <w:r w:rsidR="00EB1E5A" w:rsidRPr="00E40D3C">
              <w:rPr>
                <w:i/>
                <w:color w:val="auto"/>
                <w:sz w:val="14"/>
                <w:szCs w:val="14"/>
              </w:rPr>
              <w:t>typ av nr, ex RSK, E-nr, EAN</w:t>
            </w:r>
            <w:r w:rsidRPr="00E40D3C">
              <w:rPr>
                <w:i/>
                <w:color w:val="auto"/>
                <w:sz w:val="14"/>
                <w:szCs w:val="14"/>
              </w:rPr>
              <w:t>, GTIN</w:t>
            </w:r>
            <w:r w:rsidR="00E40D3C">
              <w:rPr>
                <w:i/>
                <w:color w:val="auto"/>
                <w:sz w:val="14"/>
                <w:szCs w:val="14"/>
              </w:rPr>
              <w:t xml:space="preserve"> eller leverantörs</w:t>
            </w:r>
            <w:r w:rsidR="00EB1E5A" w:rsidRPr="00E40D3C">
              <w:rPr>
                <w:i/>
                <w:color w:val="auto"/>
                <w:sz w:val="14"/>
                <w:szCs w:val="14"/>
              </w:rPr>
              <w:t>artikel-nr</w:t>
            </w:r>
            <w:r w:rsidRPr="00E40D3C">
              <w:rPr>
                <w:i/>
                <w:color w:val="auto"/>
                <w:sz w:val="14"/>
                <w:szCs w:val="14"/>
              </w:rPr>
              <w:t>. Anges även</w:t>
            </w:r>
            <w:r w:rsidR="00E40D3C">
              <w:rPr>
                <w:i/>
                <w:color w:val="auto"/>
                <w:sz w:val="14"/>
                <w:szCs w:val="14"/>
              </w:rPr>
              <w:t xml:space="preserve"> vid </w:t>
            </w:r>
            <w:r w:rsidRPr="00E40D3C">
              <w:rPr>
                <w:i/>
                <w:color w:val="auto"/>
                <w:sz w:val="14"/>
                <w:szCs w:val="14"/>
              </w:rPr>
              <w:t>ansökan.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6242D5CD" w14:textId="77777777" w:rsidR="003163A9" w:rsidRDefault="00CD687A" w:rsidP="00065081">
            <w:pPr>
              <w:jc w:val="left"/>
              <w:rPr>
                <w:i/>
                <w:szCs w:val="20"/>
              </w:rPr>
            </w:pPr>
            <w:r>
              <w:rPr>
                <w:i/>
                <w:szCs w:val="20"/>
              </w:rPr>
              <w:t>1454</w:t>
            </w:r>
          </w:p>
          <w:p w14:paraId="5B5B89D6" w14:textId="77777777" w:rsidR="00CD687A" w:rsidRDefault="00CD687A" w:rsidP="00065081">
            <w:pPr>
              <w:jc w:val="left"/>
              <w:rPr>
                <w:i/>
                <w:szCs w:val="20"/>
              </w:rPr>
            </w:pPr>
          </w:p>
          <w:p w14:paraId="123699C2" w14:textId="2BF54ED2" w:rsidR="00CD687A" w:rsidRPr="00065081" w:rsidRDefault="00CD687A" w:rsidP="00065081">
            <w:pPr>
              <w:jc w:val="left"/>
              <w:rPr>
                <w:i/>
                <w:szCs w:val="20"/>
              </w:rPr>
            </w:pPr>
          </w:p>
        </w:tc>
      </w:tr>
      <w:tr w:rsidR="00182AB5" w14:paraId="46E2107F" w14:textId="77777777" w:rsidTr="00454A10">
        <w:tc>
          <w:tcPr>
            <w:tcW w:w="3114" w:type="dxa"/>
            <w:shd w:val="clear" w:color="auto" w:fill="90B8E0"/>
          </w:tcPr>
          <w:p w14:paraId="713EAACA" w14:textId="77777777" w:rsidR="00182AB5" w:rsidRPr="00261EA0" w:rsidRDefault="00182AB5" w:rsidP="00261EA0">
            <w:pPr>
              <w:spacing w:after="120"/>
              <w:rPr>
                <w:color w:val="auto"/>
              </w:rPr>
            </w:pPr>
            <w:r w:rsidRPr="00261EA0">
              <w:rPr>
                <w:color w:val="auto"/>
              </w:rPr>
              <w:t>Produktbeskrivning:</w:t>
            </w:r>
          </w:p>
          <w:p w14:paraId="27B41DB9" w14:textId="779ED3B9" w:rsidR="00182AB5" w:rsidRPr="00EF48B0" w:rsidRDefault="00EB1E5A" w:rsidP="00EB1E5A">
            <w:pPr>
              <w:spacing w:after="120"/>
              <w:rPr>
                <w:i/>
                <w:color w:val="auto"/>
                <w:sz w:val="14"/>
                <w:szCs w:val="14"/>
              </w:rPr>
            </w:pPr>
            <w:r w:rsidRPr="00EF48B0">
              <w:rPr>
                <w:i/>
                <w:color w:val="auto"/>
                <w:sz w:val="14"/>
                <w:szCs w:val="14"/>
              </w:rPr>
              <w:t>Vid ansökan, b</w:t>
            </w:r>
            <w:r w:rsidR="00182AB5" w:rsidRPr="00EF48B0">
              <w:rPr>
                <w:i/>
                <w:color w:val="auto"/>
                <w:sz w:val="14"/>
                <w:szCs w:val="14"/>
              </w:rPr>
              <w:t>ifoga gärna ett produktfaktablad eller liknande.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43E5184D" w14:textId="3C46D48E" w:rsidR="00E627D4" w:rsidRPr="00E716DA" w:rsidRDefault="00CD687A" w:rsidP="009B645C">
            <w:pPr>
              <w:jc w:val="left"/>
              <w:rPr>
                <w:szCs w:val="20"/>
              </w:rPr>
            </w:pPr>
            <w:proofErr w:type="spellStart"/>
            <w:r>
              <w:rPr>
                <w:i/>
                <w:color w:val="7B7B7B" w:themeColor="background2" w:themeShade="80"/>
                <w:szCs w:val="20"/>
              </w:rPr>
              <w:t>Täcklist</w:t>
            </w:r>
            <w:proofErr w:type="spellEnd"/>
            <w:r>
              <w:rPr>
                <w:i/>
                <w:color w:val="7B7B7B" w:themeColor="background2" w:themeShade="80"/>
                <w:szCs w:val="20"/>
              </w:rPr>
              <w:t xml:space="preserve"> för </w:t>
            </w:r>
            <w:proofErr w:type="spellStart"/>
            <w:r>
              <w:rPr>
                <w:i/>
                <w:color w:val="7B7B7B" w:themeColor="background2" w:themeShade="80"/>
                <w:szCs w:val="20"/>
              </w:rPr>
              <w:t>Isodränskiva</w:t>
            </w:r>
            <w:proofErr w:type="spellEnd"/>
          </w:p>
        </w:tc>
      </w:tr>
      <w:tr w:rsidR="003163A9" w14:paraId="0AA2714B" w14:textId="77777777" w:rsidTr="00454A10">
        <w:tc>
          <w:tcPr>
            <w:tcW w:w="3114" w:type="dxa"/>
            <w:shd w:val="clear" w:color="auto" w:fill="90B8E0"/>
          </w:tcPr>
          <w:p w14:paraId="6A6D3278" w14:textId="5DB5971B" w:rsidR="003163A9" w:rsidRPr="00261EA0" w:rsidRDefault="005B4ED6" w:rsidP="005B4ED6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>Typ av p</w:t>
            </w:r>
            <w:r w:rsidR="003163A9" w:rsidRPr="00A30050">
              <w:rPr>
                <w:color w:val="auto"/>
              </w:rPr>
              <w:t>rodukt</w:t>
            </w:r>
            <w:r w:rsidR="006F49E5">
              <w:rPr>
                <w:color w:val="auto"/>
              </w:rPr>
              <w:t>:</w:t>
            </w:r>
          </w:p>
        </w:tc>
        <w:tc>
          <w:tcPr>
            <w:tcW w:w="2548" w:type="dxa"/>
            <w:shd w:val="clear" w:color="auto" w:fill="auto"/>
          </w:tcPr>
          <w:p w14:paraId="64DF9F0F" w14:textId="41D54F47" w:rsidR="003163A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554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B51BD" w:rsidRPr="00C124D3">
              <w:rPr>
                <w:color w:val="auto"/>
                <w:szCs w:val="20"/>
              </w:rPr>
              <w:t>Kemisk produkt</w:t>
            </w:r>
          </w:p>
        </w:tc>
        <w:tc>
          <w:tcPr>
            <w:tcW w:w="3400" w:type="dxa"/>
            <w:shd w:val="clear" w:color="auto" w:fill="auto"/>
          </w:tcPr>
          <w:p w14:paraId="7A3627D1" w14:textId="55CC94AD" w:rsidR="003163A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177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C124D3">
              <w:rPr>
                <w:color w:val="auto"/>
                <w:szCs w:val="20"/>
              </w:rPr>
              <w:t xml:space="preserve"> </w:t>
            </w:r>
            <w:r w:rsidR="003B51BD" w:rsidRPr="00C124D3">
              <w:rPr>
                <w:color w:val="auto"/>
                <w:szCs w:val="20"/>
              </w:rPr>
              <w:t>Vara</w:t>
            </w:r>
          </w:p>
        </w:tc>
      </w:tr>
      <w:tr w:rsidR="00906744" w14:paraId="3E1F7DD8" w14:textId="77777777" w:rsidTr="00454A10">
        <w:tc>
          <w:tcPr>
            <w:tcW w:w="3114" w:type="dxa"/>
            <w:shd w:val="clear" w:color="auto" w:fill="90B8E0"/>
          </w:tcPr>
          <w:p w14:paraId="3A07DB0A" w14:textId="232D6AFA" w:rsidR="00906744" w:rsidRPr="00A30050" w:rsidRDefault="004052DF" w:rsidP="00261EA0">
            <w:pPr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Datum </w:t>
            </w:r>
            <w:r w:rsidR="00FD4AEF">
              <w:rPr>
                <w:color w:val="auto"/>
              </w:rPr>
              <w:t xml:space="preserve">(år, månad, dag) </w:t>
            </w:r>
            <w:r>
              <w:rPr>
                <w:color w:val="auto"/>
              </w:rPr>
              <w:t>för upp</w:t>
            </w:r>
            <w:r w:rsidR="00906744">
              <w:rPr>
                <w:color w:val="auto"/>
              </w:rPr>
              <w:t>rättande</w:t>
            </w:r>
            <w:r w:rsidR="00EB1E5A">
              <w:rPr>
                <w:color w:val="auto"/>
              </w:rPr>
              <w:t>/revidering</w:t>
            </w:r>
            <w:r w:rsidR="00906744">
              <w:rPr>
                <w:color w:val="auto"/>
              </w:rPr>
              <w:t>:</w:t>
            </w:r>
          </w:p>
        </w:tc>
        <w:tc>
          <w:tcPr>
            <w:tcW w:w="5948" w:type="dxa"/>
            <w:gridSpan w:val="2"/>
            <w:shd w:val="clear" w:color="auto" w:fill="auto"/>
          </w:tcPr>
          <w:p w14:paraId="5179863C" w14:textId="03F4BF4E" w:rsidR="00906744" w:rsidRDefault="00CD687A" w:rsidP="00334E20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2019-05-27</w:t>
            </w:r>
          </w:p>
        </w:tc>
      </w:tr>
    </w:tbl>
    <w:p w14:paraId="6AB1A43B" w14:textId="5AC1B468" w:rsidR="005262D4" w:rsidRDefault="005262D4" w:rsidP="00014A31">
      <w:pPr>
        <w:pStyle w:val="Rubrik3"/>
      </w:pPr>
      <w:r>
        <w:t>Leverantör / Tillverkare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262D4" w:rsidRPr="00A30050" w14:paraId="05ED2EA2" w14:textId="77777777" w:rsidTr="00454A10">
        <w:trPr>
          <w:trHeight w:val="396"/>
        </w:trPr>
        <w:tc>
          <w:tcPr>
            <w:tcW w:w="3114" w:type="dxa"/>
            <w:shd w:val="clear" w:color="auto" w:fill="90B8E0"/>
          </w:tcPr>
          <w:p w14:paraId="6222696A" w14:textId="713BD544" w:rsidR="005262D4" w:rsidRPr="00A87BA3" w:rsidRDefault="005262D4" w:rsidP="00A87BA3">
            <w:pPr>
              <w:spacing w:after="120"/>
              <w:rPr>
                <w:i/>
                <w:color w:val="auto"/>
              </w:rPr>
            </w:pPr>
            <w:r w:rsidRPr="00A87BA3">
              <w:rPr>
                <w:color w:val="auto"/>
              </w:rPr>
              <w:t>Leverantör:</w:t>
            </w:r>
          </w:p>
        </w:tc>
        <w:tc>
          <w:tcPr>
            <w:tcW w:w="5953" w:type="dxa"/>
          </w:tcPr>
          <w:p w14:paraId="5D32EE4F" w14:textId="0C203920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Plastex AB</w:t>
            </w:r>
          </w:p>
        </w:tc>
      </w:tr>
      <w:tr w:rsidR="005262D4" w:rsidRPr="00A30050" w14:paraId="38CEAD04" w14:textId="77777777" w:rsidTr="00FD4AEF">
        <w:trPr>
          <w:trHeight w:val="512"/>
        </w:trPr>
        <w:tc>
          <w:tcPr>
            <w:tcW w:w="3114" w:type="dxa"/>
            <w:shd w:val="clear" w:color="auto" w:fill="90B8E0"/>
          </w:tcPr>
          <w:p w14:paraId="2A9E7A98" w14:textId="58F92223" w:rsidR="005262D4" w:rsidRPr="00A87BA3" w:rsidRDefault="005262D4" w:rsidP="00EF48B0">
            <w:pPr>
              <w:rPr>
                <w:i/>
                <w:color w:val="auto"/>
              </w:rPr>
            </w:pPr>
            <w:r w:rsidRPr="00A87BA3">
              <w:rPr>
                <w:color w:val="auto"/>
              </w:rPr>
              <w:t>Tillverkare om annan än leverantör</w:t>
            </w:r>
            <w:r w:rsidR="007A3FD2">
              <w:rPr>
                <w:color w:val="auto"/>
              </w:rPr>
              <w:t>:</w:t>
            </w:r>
            <w:r w:rsidRPr="00A87BA3">
              <w:rPr>
                <w:color w:val="auto"/>
              </w:rPr>
              <w:t xml:space="preserve"> </w:t>
            </w:r>
            <w:r w:rsidR="00EF48B0" w:rsidRPr="00EF48B0">
              <w:rPr>
                <w:i/>
                <w:color w:val="auto"/>
                <w:sz w:val="14"/>
                <w:szCs w:val="14"/>
              </w:rPr>
              <w:t>frivillig uppgift</w:t>
            </w:r>
          </w:p>
        </w:tc>
        <w:tc>
          <w:tcPr>
            <w:tcW w:w="5953" w:type="dxa"/>
          </w:tcPr>
          <w:p w14:paraId="1CD1D46A" w14:textId="21A169AA" w:rsidR="005262D4" w:rsidRPr="00E716DA" w:rsidRDefault="005262D4" w:rsidP="00334E20">
            <w:pPr>
              <w:spacing w:after="120"/>
              <w:jc w:val="left"/>
              <w:rPr>
                <w:color w:val="auto"/>
                <w:szCs w:val="20"/>
              </w:rPr>
            </w:pPr>
          </w:p>
        </w:tc>
      </w:tr>
      <w:tr w:rsidR="005262D4" w:rsidRPr="00A30050" w14:paraId="4A540B5E" w14:textId="77777777" w:rsidTr="00454A10">
        <w:trPr>
          <w:trHeight w:val="376"/>
        </w:trPr>
        <w:tc>
          <w:tcPr>
            <w:tcW w:w="3114" w:type="dxa"/>
            <w:shd w:val="clear" w:color="auto" w:fill="90B8E0"/>
          </w:tcPr>
          <w:p w14:paraId="7F63D550" w14:textId="66D5692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Kontaktperson hos leverantör:</w:t>
            </w:r>
          </w:p>
        </w:tc>
        <w:tc>
          <w:tcPr>
            <w:tcW w:w="5953" w:type="dxa"/>
          </w:tcPr>
          <w:p w14:paraId="33FB4A09" w14:textId="38994C46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David Burén</w:t>
            </w:r>
          </w:p>
        </w:tc>
      </w:tr>
      <w:tr w:rsidR="005262D4" w:rsidRPr="00A30050" w14:paraId="5D0B4C9B" w14:textId="77777777" w:rsidTr="00454A10">
        <w:tc>
          <w:tcPr>
            <w:tcW w:w="3114" w:type="dxa"/>
            <w:shd w:val="clear" w:color="auto" w:fill="90B8E0"/>
          </w:tcPr>
          <w:p w14:paraId="33900716" w14:textId="7777777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Adress:</w:t>
            </w:r>
          </w:p>
        </w:tc>
        <w:tc>
          <w:tcPr>
            <w:tcW w:w="5953" w:type="dxa"/>
          </w:tcPr>
          <w:p w14:paraId="376C9E8D" w14:textId="66DB6744" w:rsidR="00E627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Box 106</w:t>
            </w:r>
          </w:p>
        </w:tc>
      </w:tr>
      <w:tr w:rsidR="005262D4" w:rsidRPr="00A30050" w14:paraId="4709198F" w14:textId="77777777" w:rsidTr="00454A10">
        <w:tc>
          <w:tcPr>
            <w:tcW w:w="3114" w:type="dxa"/>
            <w:shd w:val="clear" w:color="auto" w:fill="90B8E0"/>
          </w:tcPr>
          <w:p w14:paraId="1586B7CB" w14:textId="1287FAD5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E-post:</w:t>
            </w:r>
          </w:p>
        </w:tc>
        <w:tc>
          <w:tcPr>
            <w:tcW w:w="5953" w:type="dxa"/>
          </w:tcPr>
          <w:p w14:paraId="6C45A648" w14:textId="0EC9C0B7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david.buren@plastex.se</w:t>
            </w:r>
          </w:p>
        </w:tc>
      </w:tr>
      <w:tr w:rsidR="005262D4" w:rsidRPr="00A30050" w14:paraId="5B420288" w14:textId="77777777" w:rsidTr="00454A10">
        <w:tc>
          <w:tcPr>
            <w:tcW w:w="3114" w:type="dxa"/>
            <w:shd w:val="clear" w:color="auto" w:fill="90B8E0"/>
          </w:tcPr>
          <w:p w14:paraId="43265119" w14:textId="77777777" w:rsidR="005262D4" w:rsidRPr="00A87BA3" w:rsidRDefault="005262D4" w:rsidP="00A87BA3">
            <w:pPr>
              <w:spacing w:after="120"/>
              <w:rPr>
                <w:color w:val="auto"/>
              </w:rPr>
            </w:pPr>
            <w:r w:rsidRPr="00A87BA3">
              <w:rPr>
                <w:color w:val="auto"/>
              </w:rPr>
              <w:t>Telefon:</w:t>
            </w:r>
          </w:p>
        </w:tc>
        <w:tc>
          <w:tcPr>
            <w:tcW w:w="5953" w:type="dxa"/>
          </w:tcPr>
          <w:p w14:paraId="3002173B" w14:textId="5F6F60C9" w:rsidR="005262D4" w:rsidRPr="00E716DA" w:rsidRDefault="00CD687A" w:rsidP="00334E20">
            <w:pPr>
              <w:spacing w:after="12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0910-58 59 45</w:t>
            </w:r>
          </w:p>
        </w:tc>
      </w:tr>
    </w:tbl>
    <w:p w14:paraId="0E67FBEB" w14:textId="35E25853" w:rsidR="00326FDD" w:rsidRDefault="005262D4" w:rsidP="00014A31">
      <w:pPr>
        <w:pStyle w:val="Rubrik3"/>
      </w:pPr>
      <w:r>
        <w:t>Underlag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62"/>
        <w:gridCol w:w="2948"/>
        <w:gridCol w:w="2952"/>
      </w:tblGrid>
      <w:tr w:rsidR="00861399" w14:paraId="650B11E6" w14:textId="77777777" w:rsidTr="00454A10">
        <w:tc>
          <w:tcPr>
            <w:tcW w:w="3162" w:type="dxa"/>
            <w:shd w:val="clear" w:color="auto" w:fill="90B8E0"/>
          </w:tcPr>
          <w:p w14:paraId="6D8206B6" w14:textId="7D08BFB6" w:rsidR="00861399" w:rsidRPr="00261EA0" w:rsidRDefault="00861399" w:rsidP="00813DFA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Finns en prestandadeklaration, enligt </w:t>
            </w:r>
            <w:r w:rsidR="00E674F2">
              <w:rPr>
                <w:color w:val="auto"/>
              </w:rPr>
              <w:t xml:space="preserve">den europeiska </w:t>
            </w:r>
            <w:r w:rsidRPr="00261EA0">
              <w:rPr>
                <w:color w:val="auto"/>
              </w:rPr>
              <w:t>byggproduktförordningen</w:t>
            </w:r>
            <w:r w:rsidR="009E2D78">
              <w:rPr>
                <w:color w:val="auto"/>
              </w:rPr>
              <w:t xml:space="preserve"> (EU) nr 305/2011</w:t>
            </w:r>
            <w:r w:rsidRPr="00261EA0">
              <w:rPr>
                <w:color w:val="auto"/>
              </w:rPr>
              <w:t xml:space="preserve">, framtagen för varan?  </w:t>
            </w:r>
          </w:p>
        </w:tc>
        <w:tc>
          <w:tcPr>
            <w:tcW w:w="2948" w:type="dxa"/>
          </w:tcPr>
          <w:p w14:paraId="2167B0EA" w14:textId="37F1666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3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Ja</w:t>
            </w:r>
          </w:p>
        </w:tc>
        <w:tc>
          <w:tcPr>
            <w:tcW w:w="2952" w:type="dxa"/>
          </w:tcPr>
          <w:p w14:paraId="304869AE" w14:textId="26927791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2132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Nej</w:t>
            </w:r>
          </w:p>
        </w:tc>
      </w:tr>
      <w:tr w:rsidR="008556AF" w14:paraId="6B9D1D85" w14:textId="77777777" w:rsidTr="008556AF">
        <w:tc>
          <w:tcPr>
            <w:tcW w:w="9062" w:type="dxa"/>
            <w:gridSpan w:val="3"/>
            <w:shd w:val="clear" w:color="auto" w:fill="D1E2F3"/>
          </w:tcPr>
          <w:p w14:paraId="6FF8E635" w14:textId="465CE713" w:rsidR="008556AF" w:rsidRDefault="008556AF" w:rsidP="00C75DD2">
            <w:pPr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 xml:space="preserve">, </w:t>
            </w:r>
            <w:r>
              <w:rPr>
                <w:color w:val="auto"/>
              </w:rPr>
              <w:t>bifoga prestandadeklarationen vid ansökan</w:t>
            </w:r>
            <w:r w:rsidR="00CE0348">
              <w:rPr>
                <w:color w:val="auto"/>
              </w:rPr>
              <w:t>.</w:t>
            </w:r>
          </w:p>
          <w:p w14:paraId="33FF7E4D" w14:textId="11AB340F" w:rsidR="008556AF" w:rsidRPr="00E716DA" w:rsidRDefault="008556AF" w:rsidP="00C75DD2">
            <w:pPr>
              <w:jc w:val="left"/>
              <w:rPr>
                <w:szCs w:val="20"/>
              </w:rPr>
            </w:pPr>
          </w:p>
        </w:tc>
      </w:tr>
      <w:tr w:rsidR="00861399" w14:paraId="527BEB26" w14:textId="77777777" w:rsidTr="00454A10">
        <w:tc>
          <w:tcPr>
            <w:tcW w:w="3162" w:type="dxa"/>
            <w:shd w:val="clear" w:color="auto" w:fill="90B8E0"/>
          </w:tcPr>
          <w:p w14:paraId="05827773" w14:textId="7851449F" w:rsidR="00861399" w:rsidRPr="00261EA0" w:rsidRDefault="009C0DF7" w:rsidP="00EB1E5A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Är varan en</w:t>
            </w:r>
            <w:r w:rsidR="00EB1E5A">
              <w:rPr>
                <w:color w:val="auto"/>
              </w:rPr>
              <w:t xml:space="preserve"> elektronikprodukt och o</w:t>
            </w:r>
            <w:r w:rsidR="00861399" w:rsidRPr="00261EA0">
              <w:rPr>
                <w:color w:val="auto"/>
              </w:rPr>
              <w:t>m</w:t>
            </w:r>
            <w:r w:rsidR="00EB1E5A">
              <w:rPr>
                <w:color w:val="auto"/>
              </w:rPr>
              <w:t>fattas</w:t>
            </w:r>
            <w:r w:rsidR="00861399" w:rsidRPr="00261EA0">
              <w:rPr>
                <w:color w:val="auto"/>
              </w:rPr>
              <w:t xml:space="preserve"> av </w:t>
            </w:r>
            <w:proofErr w:type="spellStart"/>
            <w:r w:rsidR="00861399" w:rsidRPr="00261EA0">
              <w:rPr>
                <w:color w:val="auto"/>
              </w:rPr>
              <w:t>RoHS</w:t>
            </w:r>
            <w:proofErr w:type="spellEnd"/>
            <w:r w:rsidR="00861399" w:rsidRPr="00261EA0">
              <w:rPr>
                <w:color w:val="auto"/>
              </w:rPr>
              <w:t xml:space="preserve">-direktivet (2011/65/EU)?  </w:t>
            </w:r>
          </w:p>
        </w:tc>
        <w:tc>
          <w:tcPr>
            <w:tcW w:w="2948" w:type="dxa"/>
          </w:tcPr>
          <w:p w14:paraId="2B19E9DF" w14:textId="7E2C773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98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Ja</w:t>
            </w:r>
          </w:p>
        </w:tc>
        <w:tc>
          <w:tcPr>
            <w:tcW w:w="2952" w:type="dxa"/>
          </w:tcPr>
          <w:p w14:paraId="792D1B44" w14:textId="473329CC" w:rsidR="00861399" w:rsidRPr="00E716DA" w:rsidRDefault="00CD687A" w:rsidP="00334E2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7450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861399" w:rsidRPr="00E716DA">
              <w:rPr>
                <w:szCs w:val="20"/>
              </w:rPr>
              <w:t>Nej</w:t>
            </w:r>
          </w:p>
        </w:tc>
      </w:tr>
      <w:tr w:rsidR="008556AF" w14:paraId="207743FA" w14:textId="77777777" w:rsidTr="00FF0327">
        <w:tc>
          <w:tcPr>
            <w:tcW w:w="9062" w:type="dxa"/>
            <w:gridSpan w:val="3"/>
            <w:shd w:val="clear" w:color="auto" w:fill="D1E2F3"/>
          </w:tcPr>
          <w:p w14:paraId="0E970CB5" w14:textId="71DFCA9D" w:rsidR="008556AF" w:rsidRDefault="008556AF" w:rsidP="00334E20">
            <w:pPr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 xml:space="preserve">, </w:t>
            </w:r>
            <w:r>
              <w:rPr>
                <w:color w:val="auto"/>
              </w:rPr>
              <w:t xml:space="preserve">bifoga </w:t>
            </w:r>
            <w:r w:rsidR="00FF0327">
              <w:rPr>
                <w:color w:val="auto"/>
              </w:rPr>
              <w:t xml:space="preserve">vid ansökan en </w:t>
            </w:r>
            <w:r w:rsidR="00E97562">
              <w:rPr>
                <w:color w:val="auto"/>
              </w:rPr>
              <w:t>”EU</w:t>
            </w:r>
            <w:r>
              <w:rPr>
                <w:color w:val="auto"/>
              </w:rPr>
              <w:t xml:space="preserve">-försäkran om </w:t>
            </w:r>
            <w:r w:rsidR="00FF0327">
              <w:rPr>
                <w:color w:val="auto"/>
              </w:rPr>
              <w:t>överenstämmelse</w:t>
            </w:r>
            <w:r w:rsidR="00E97562">
              <w:rPr>
                <w:color w:val="auto"/>
              </w:rPr>
              <w:t>”</w:t>
            </w:r>
            <w:r w:rsidR="00FF0327">
              <w:rPr>
                <w:color w:val="auto"/>
              </w:rPr>
              <w:t>,</w:t>
            </w:r>
            <w:r>
              <w:rPr>
                <w:color w:val="auto"/>
              </w:rPr>
              <w:t xml:space="preserve"> alternativt </w:t>
            </w:r>
            <w:r w:rsidR="00E97562">
              <w:rPr>
                <w:color w:val="auto"/>
              </w:rPr>
              <w:t xml:space="preserve">annat </w:t>
            </w:r>
            <w:r>
              <w:rPr>
                <w:color w:val="auto"/>
              </w:rPr>
              <w:t xml:space="preserve">intyg där det framgår att produkten uppfyller krav enligt </w:t>
            </w:r>
            <w:proofErr w:type="spellStart"/>
            <w:r>
              <w:rPr>
                <w:color w:val="auto"/>
              </w:rPr>
              <w:t>RoHS</w:t>
            </w:r>
            <w:proofErr w:type="spellEnd"/>
            <w:r>
              <w:rPr>
                <w:color w:val="auto"/>
              </w:rPr>
              <w:t xml:space="preserve"> 2011/65/EU</w:t>
            </w:r>
          </w:p>
          <w:p w14:paraId="70AC63A2" w14:textId="7740DE24" w:rsidR="008556AF" w:rsidRDefault="008556AF" w:rsidP="00334E20">
            <w:pPr>
              <w:jc w:val="left"/>
              <w:rPr>
                <w:szCs w:val="20"/>
              </w:rPr>
            </w:pPr>
          </w:p>
        </w:tc>
      </w:tr>
      <w:tr w:rsidR="00861399" w14:paraId="671BEA09" w14:textId="77777777" w:rsidTr="00454A10">
        <w:tc>
          <w:tcPr>
            <w:tcW w:w="3162" w:type="dxa"/>
            <w:shd w:val="clear" w:color="auto" w:fill="90B8E0"/>
          </w:tcPr>
          <w:p w14:paraId="490BEE0F" w14:textId="58DA0B36" w:rsidR="00861399" w:rsidRPr="00261EA0" w:rsidRDefault="009C0DF7" w:rsidP="00EB1E5A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Är varan en</w:t>
            </w:r>
            <w:r w:rsidR="00EB1E5A">
              <w:rPr>
                <w:color w:val="auto"/>
              </w:rPr>
              <w:t xml:space="preserve"> elektronikprodukt och o</w:t>
            </w:r>
            <w:r w:rsidR="00861399" w:rsidRPr="00261EA0">
              <w:rPr>
                <w:color w:val="auto"/>
              </w:rPr>
              <w:t>mfattas av ett undantag</w:t>
            </w:r>
            <w:r w:rsidR="00CE0348">
              <w:rPr>
                <w:color w:val="auto"/>
              </w:rPr>
              <w:t xml:space="preserve"> </w:t>
            </w:r>
            <w:r w:rsidR="00CE0348" w:rsidRPr="00CE0348">
              <w:rPr>
                <w:color w:val="auto"/>
              </w:rPr>
              <w:t xml:space="preserve">enligt </w:t>
            </w:r>
            <w:proofErr w:type="spellStart"/>
            <w:r w:rsidR="00CE0348" w:rsidRPr="00CE0348">
              <w:rPr>
                <w:color w:val="auto"/>
              </w:rPr>
              <w:t>RoHS</w:t>
            </w:r>
            <w:proofErr w:type="spellEnd"/>
            <w:r w:rsidR="00CE0348" w:rsidRPr="00CE0348">
              <w:rPr>
                <w:color w:val="auto"/>
              </w:rPr>
              <w:t>-direktivet (2011/65/EU),</w:t>
            </w:r>
            <w:r w:rsidR="00555C27" w:rsidRPr="00CE0348">
              <w:rPr>
                <w:color w:val="auto"/>
              </w:rPr>
              <w:t xml:space="preserve"> ange</w:t>
            </w:r>
            <w:r w:rsidR="00555C27">
              <w:rPr>
                <w:color w:val="auto"/>
              </w:rPr>
              <w:t xml:space="preserve"> vilket och datum (år, månad, dag)</w:t>
            </w:r>
            <w:r w:rsidR="00861399" w:rsidRPr="00261EA0">
              <w:rPr>
                <w:color w:val="auto"/>
              </w:rPr>
              <w:t xml:space="preserve"> för när undantaget upphör att gälla om tidsbegränsat:</w:t>
            </w:r>
          </w:p>
        </w:tc>
        <w:tc>
          <w:tcPr>
            <w:tcW w:w="5900" w:type="dxa"/>
            <w:gridSpan w:val="2"/>
          </w:tcPr>
          <w:p w14:paraId="50F1A271" w14:textId="77777777" w:rsidR="00861399" w:rsidRPr="00E716DA" w:rsidRDefault="00D241D4" w:rsidP="00334E20">
            <w:pPr>
              <w:jc w:val="left"/>
              <w:rPr>
                <w:szCs w:val="20"/>
              </w:rPr>
            </w:pPr>
            <w:r w:rsidRPr="00E716DA">
              <w:rPr>
                <w:szCs w:val="20"/>
              </w:rPr>
              <w:t xml:space="preserve">Undantag enligt </w:t>
            </w:r>
            <w:proofErr w:type="spellStart"/>
            <w:r w:rsidRPr="00E716DA">
              <w:rPr>
                <w:szCs w:val="20"/>
              </w:rPr>
              <w:t>RoHS</w:t>
            </w:r>
            <w:proofErr w:type="spellEnd"/>
            <w:r w:rsidRPr="00E716DA">
              <w:rPr>
                <w:szCs w:val="20"/>
              </w:rPr>
              <w:t>:</w:t>
            </w:r>
          </w:p>
          <w:p w14:paraId="05D18AE3" w14:textId="42F1FCB6" w:rsidR="00D241D4" w:rsidRDefault="00D241D4" w:rsidP="00334E20">
            <w:pPr>
              <w:jc w:val="left"/>
              <w:rPr>
                <w:szCs w:val="20"/>
              </w:rPr>
            </w:pPr>
          </w:p>
          <w:p w14:paraId="15E87ED5" w14:textId="77777777" w:rsidR="00E627D4" w:rsidRPr="00E716DA" w:rsidRDefault="00E627D4" w:rsidP="00334E20">
            <w:pPr>
              <w:jc w:val="left"/>
              <w:rPr>
                <w:szCs w:val="20"/>
              </w:rPr>
            </w:pPr>
          </w:p>
          <w:p w14:paraId="10F364DA" w14:textId="77777777" w:rsidR="00FC4D22" w:rsidRPr="00E716DA" w:rsidRDefault="00D241D4" w:rsidP="00334E20">
            <w:pPr>
              <w:jc w:val="left"/>
              <w:rPr>
                <w:szCs w:val="20"/>
              </w:rPr>
            </w:pPr>
            <w:r w:rsidRPr="00E716DA">
              <w:rPr>
                <w:szCs w:val="20"/>
              </w:rPr>
              <w:t>Datum:</w:t>
            </w:r>
          </w:p>
          <w:p w14:paraId="69B886E5" w14:textId="4F0FC13D" w:rsidR="00BD608A" w:rsidRPr="00E716DA" w:rsidRDefault="00BD608A" w:rsidP="00334E20">
            <w:pPr>
              <w:jc w:val="left"/>
              <w:rPr>
                <w:szCs w:val="20"/>
              </w:rPr>
            </w:pPr>
          </w:p>
        </w:tc>
      </w:tr>
    </w:tbl>
    <w:p w14:paraId="5148BAA3" w14:textId="77777777" w:rsidR="00BB0688" w:rsidRDefault="00BB0688" w:rsidP="00BB0688"/>
    <w:p w14:paraId="5E0CF188" w14:textId="77777777" w:rsidR="00E84F10" w:rsidRDefault="00E84F10" w:rsidP="006D4CC5">
      <w:pPr>
        <w:pStyle w:val="Rubrik2"/>
        <w:numPr>
          <w:ilvl w:val="0"/>
          <w:numId w:val="0"/>
        </w:numPr>
        <w:ind w:left="714"/>
      </w:pPr>
    </w:p>
    <w:p w14:paraId="1E78F717" w14:textId="77777777" w:rsidR="00E84F10" w:rsidRDefault="00E84F10" w:rsidP="00E84F10"/>
    <w:p w14:paraId="21ABE9D3" w14:textId="77777777" w:rsidR="00E84F10" w:rsidRPr="00E84F10" w:rsidRDefault="00E84F10" w:rsidP="00E84F10"/>
    <w:p w14:paraId="342AC00C" w14:textId="57DEBB37" w:rsidR="000D2941" w:rsidRDefault="000D2941" w:rsidP="006D4CC5">
      <w:pPr>
        <w:pStyle w:val="Rubrik2"/>
      </w:pPr>
      <w:r>
        <w:t>Innehållsredovisning:</w:t>
      </w:r>
    </w:p>
    <w:p w14:paraId="16C11FEC" w14:textId="77777777" w:rsidR="00A6284F" w:rsidRPr="00A6284F" w:rsidRDefault="00A6284F" w:rsidP="00A6284F"/>
    <w:p w14:paraId="1FD29AE8" w14:textId="6C0CD901" w:rsidR="00072705" w:rsidRPr="00015EBB" w:rsidRDefault="00A00F0E" w:rsidP="007A3FD2">
      <w:pPr>
        <w:autoSpaceDE w:val="0"/>
        <w:autoSpaceDN w:val="0"/>
        <w:adjustRightInd w:val="0"/>
        <w:spacing w:after="0" w:line="240" w:lineRule="auto"/>
        <w:jc w:val="left"/>
        <w:rPr>
          <w:sz w:val="20"/>
          <w:szCs w:val="20"/>
        </w:rPr>
      </w:pPr>
      <w:r w:rsidRPr="00015EBB">
        <w:rPr>
          <w:rFonts w:cs="Times New Roman"/>
          <w:color w:val="auto"/>
          <w:sz w:val="20"/>
          <w:szCs w:val="20"/>
        </w:rPr>
        <w:t xml:space="preserve">Ange </w:t>
      </w:r>
      <w:r w:rsidR="001E3321" w:rsidRPr="00015EBB">
        <w:rPr>
          <w:rFonts w:cs="Times New Roman"/>
          <w:color w:val="auto"/>
          <w:sz w:val="20"/>
          <w:szCs w:val="20"/>
        </w:rPr>
        <w:t>fullständigt innehåll för</w:t>
      </w:r>
      <w:r w:rsidRPr="00015EBB">
        <w:rPr>
          <w:rFonts w:cs="Times New Roman"/>
          <w:color w:val="auto"/>
          <w:sz w:val="20"/>
          <w:szCs w:val="20"/>
        </w:rPr>
        <w:t xml:space="preserve"> varan</w:t>
      </w:r>
      <w:r w:rsidR="00CE0348" w:rsidRPr="00015EBB">
        <w:rPr>
          <w:rFonts w:cs="Times New Roman"/>
          <w:color w:val="auto"/>
          <w:sz w:val="20"/>
          <w:szCs w:val="20"/>
        </w:rPr>
        <w:t xml:space="preserve"> eller kemiska produkten</w:t>
      </w:r>
      <w:r w:rsidRPr="00015EBB">
        <w:rPr>
          <w:rFonts w:cs="Times New Roman"/>
          <w:color w:val="auto"/>
          <w:sz w:val="20"/>
          <w:szCs w:val="20"/>
        </w:rPr>
        <w:t>,</w:t>
      </w:r>
      <w:r w:rsidR="00072705" w:rsidRPr="00015EBB">
        <w:rPr>
          <w:rFonts w:cs="Times New Roman"/>
          <w:color w:val="auto"/>
          <w:sz w:val="20"/>
          <w:szCs w:val="20"/>
        </w:rPr>
        <w:t xml:space="preserve"> </w:t>
      </w:r>
      <w:r w:rsidR="00072705" w:rsidRPr="00015EBB">
        <w:rPr>
          <w:rFonts w:cs="Times New Roman"/>
          <w:b/>
          <w:bCs/>
          <w:i/>
          <w:color w:val="auto"/>
          <w:sz w:val="20"/>
          <w:szCs w:val="20"/>
        </w:rPr>
        <w:t>vid leverans</w:t>
      </w:r>
      <w:r w:rsidR="00326FDD" w:rsidRPr="00015EBB">
        <w:rPr>
          <w:rFonts w:cs="Times New Roman"/>
          <w:b/>
          <w:bCs/>
          <w:i/>
          <w:color w:val="auto"/>
          <w:sz w:val="20"/>
          <w:szCs w:val="20"/>
        </w:rPr>
        <w:t>,</w:t>
      </w:r>
      <w:r w:rsidR="00720A76" w:rsidRPr="00015EBB">
        <w:rPr>
          <w:rFonts w:cs="Times New Roman"/>
          <w:bCs/>
          <w:color w:val="auto"/>
          <w:sz w:val="20"/>
          <w:szCs w:val="20"/>
        </w:rPr>
        <w:t xml:space="preserve"> i Tabell 1, </w:t>
      </w:r>
      <w:r w:rsidRPr="00015EBB">
        <w:rPr>
          <w:rFonts w:cs="Times New Roman"/>
          <w:color w:val="auto"/>
          <w:sz w:val="20"/>
          <w:szCs w:val="20"/>
        </w:rPr>
        <w:t>alternativt bifoga annan dokumentation där motsvarande information ges.</w:t>
      </w:r>
      <w:r w:rsidR="00072705" w:rsidRPr="00015EBB">
        <w:rPr>
          <w:rFonts w:cs="Times New Roman"/>
          <w:color w:val="auto"/>
          <w:sz w:val="20"/>
          <w:szCs w:val="20"/>
        </w:rPr>
        <w:t xml:space="preserve"> </w:t>
      </w:r>
      <w:r w:rsidRPr="00015EBB">
        <w:rPr>
          <w:rFonts w:cs="Times New Roman"/>
          <w:color w:val="auto"/>
          <w:sz w:val="20"/>
          <w:szCs w:val="20"/>
        </w:rPr>
        <w:t>F</w:t>
      </w:r>
      <w:r w:rsidR="000B1E8C" w:rsidRPr="00015EBB">
        <w:rPr>
          <w:rFonts w:cs="Times New Roman"/>
          <w:color w:val="auto"/>
          <w:sz w:val="20"/>
          <w:szCs w:val="20"/>
        </w:rPr>
        <w:t>ör anvisningar se</w:t>
      </w:r>
      <w:r w:rsidR="00961054" w:rsidRPr="00015EBB">
        <w:rPr>
          <w:rFonts w:cs="Times New Roman"/>
          <w:color w:val="auto"/>
          <w:sz w:val="20"/>
          <w:szCs w:val="20"/>
        </w:rPr>
        <w:t xml:space="preserve"> ”Innehållsdeklaration, </w:t>
      </w:r>
      <w:proofErr w:type="spellStart"/>
      <w:proofErr w:type="gramStart"/>
      <w:r w:rsidR="00961054" w:rsidRPr="00015EBB">
        <w:rPr>
          <w:rFonts w:cs="Times New Roman"/>
          <w:color w:val="auto"/>
          <w:sz w:val="20"/>
          <w:szCs w:val="20"/>
        </w:rPr>
        <w:t>BVBs</w:t>
      </w:r>
      <w:proofErr w:type="spellEnd"/>
      <w:proofErr w:type="gramEnd"/>
      <w:r w:rsidR="00961054" w:rsidRPr="00015EBB">
        <w:rPr>
          <w:rFonts w:cs="Times New Roman"/>
          <w:color w:val="auto"/>
          <w:sz w:val="20"/>
          <w:szCs w:val="20"/>
        </w:rPr>
        <w:t xml:space="preserve"> redovisningskrav, 2016-1”</w:t>
      </w:r>
      <w:r w:rsidR="00555C27" w:rsidRPr="00015EBB">
        <w:rPr>
          <w:rFonts w:cs="Times New Roman"/>
          <w:color w:val="auto"/>
          <w:sz w:val="20"/>
          <w:szCs w:val="20"/>
        </w:rPr>
        <w:t xml:space="preserve"> som återfinns </w:t>
      </w:r>
      <w:r w:rsidRPr="00015EBB">
        <w:rPr>
          <w:rFonts w:cs="Times New Roman"/>
          <w:color w:val="auto"/>
          <w:sz w:val="20"/>
          <w:szCs w:val="20"/>
        </w:rPr>
        <w:t>i slutet av detta dokument.</w:t>
      </w:r>
    </w:p>
    <w:p w14:paraId="3769F873" w14:textId="77777777" w:rsidR="003B78BF" w:rsidRDefault="003B78BF" w:rsidP="00366B99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</w:rPr>
      </w:pPr>
    </w:p>
    <w:p w14:paraId="30406E9E" w14:textId="75F00DA6" w:rsidR="00CD2419" w:rsidRPr="00CD2419" w:rsidRDefault="00CD2419" w:rsidP="00D31DCB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0" w:name="_Ref452458478"/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1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Innehåll av ingående ämnen och material</w:t>
      </w:r>
      <w:bookmarkEnd w:id="0"/>
      <w:r w:rsidR="00A477EB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 (</w:t>
      </w:r>
      <w:r w:rsidR="00971F4A" w:rsidRPr="00971F4A">
        <w:rPr>
          <w:rFonts w:asciiTheme="majorHAnsi" w:eastAsiaTheme="majorEastAsia" w:hAnsiTheme="majorHAnsi" w:cstheme="majorBidi"/>
          <w:color w:val="007738" w:themeColor="accent1" w:themeShade="BF"/>
        </w:rPr>
        <w:t>fullständigt innehåll i enlighet med redovisningskrav</w:t>
      </w:r>
      <w:r w:rsidR="00971F4A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)</w:t>
      </w:r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851"/>
        <w:gridCol w:w="1417"/>
        <w:gridCol w:w="993"/>
        <w:gridCol w:w="1417"/>
      </w:tblGrid>
      <w:tr w:rsidR="00A23277" w:rsidRPr="007203BC" w14:paraId="434ACB8D" w14:textId="77777777" w:rsidTr="00720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90B8E0"/>
          </w:tcPr>
          <w:p w14:paraId="6D8D8BEC" w14:textId="1FE75782" w:rsidR="00975CFA" w:rsidRPr="00133A5C" w:rsidRDefault="00975CFA" w:rsidP="00616D83">
            <w:pPr>
              <w:pStyle w:val="BVBTabell"/>
              <w:jc w:val="left"/>
              <w:rPr>
                <w:b/>
              </w:rPr>
            </w:pPr>
            <w:r w:rsidRPr="00133A5C">
              <w:rPr>
                <w:b/>
              </w:rPr>
              <w:t>Ingående ämnen och material</w:t>
            </w:r>
          </w:p>
        </w:tc>
        <w:tc>
          <w:tcPr>
            <w:tcW w:w="1134" w:type="dxa"/>
            <w:shd w:val="clear" w:color="auto" w:fill="90B8E0"/>
          </w:tcPr>
          <w:p w14:paraId="5BC13BC9" w14:textId="77777777" w:rsidR="00A23277" w:rsidRPr="00030AC0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030AC0">
              <w:rPr>
                <w:rFonts w:cs="Arial"/>
                <w:b/>
              </w:rPr>
              <w:t xml:space="preserve">EG-nr/ CAS-nr </w:t>
            </w:r>
          </w:p>
          <w:p w14:paraId="6A3DCE2C" w14:textId="1F1F6384" w:rsidR="00975CFA" w:rsidRPr="00720A76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4"/>
                <w:szCs w:val="14"/>
              </w:rPr>
            </w:pPr>
            <w:r w:rsidRPr="00720A76">
              <w:rPr>
                <w:rFonts w:cs="Arial"/>
                <w:i/>
                <w:sz w:val="14"/>
                <w:szCs w:val="14"/>
              </w:rPr>
              <w:t>(</w:t>
            </w:r>
            <w:proofErr w:type="gramStart"/>
            <w:r w:rsidRPr="00720A76">
              <w:rPr>
                <w:rFonts w:cs="Arial"/>
                <w:i/>
                <w:sz w:val="14"/>
                <w:szCs w:val="14"/>
              </w:rPr>
              <w:t>alt legering</w:t>
            </w:r>
            <w:proofErr w:type="gramEnd"/>
            <w:r w:rsidRPr="00720A76">
              <w:rPr>
                <w:rFonts w:cs="Arial"/>
                <w:i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90B8E0"/>
          </w:tcPr>
          <w:p w14:paraId="5B8D07E0" w14:textId="77777777" w:rsidR="00A23277" w:rsidRDefault="00A23277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A5295">
              <w:rPr>
                <w:color w:val="auto"/>
              </w:rPr>
              <w:t>Vikt-%</w:t>
            </w:r>
            <w:r w:rsidRPr="00DE3DC5">
              <w:rPr>
                <w:b w:val="0"/>
                <w:color w:val="auto"/>
              </w:rPr>
              <w:t xml:space="preserve"> </w:t>
            </w:r>
          </w:p>
          <w:p w14:paraId="601B6E7C" w14:textId="4C73F40A" w:rsidR="00975CFA" w:rsidRPr="00720A76" w:rsidRDefault="00A23277" w:rsidP="00A2327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0A76">
              <w:rPr>
                <w:i/>
                <w:sz w:val="14"/>
                <w:szCs w:val="14"/>
              </w:rPr>
              <w:t>(av hela varan)</w:t>
            </w:r>
          </w:p>
        </w:tc>
        <w:tc>
          <w:tcPr>
            <w:tcW w:w="1417" w:type="dxa"/>
            <w:shd w:val="clear" w:color="auto" w:fill="90B8E0"/>
          </w:tcPr>
          <w:p w14:paraId="4573DD5C" w14:textId="3249A38F" w:rsidR="00975CFA" w:rsidRPr="001A5295" w:rsidRDefault="00975CFA" w:rsidP="00975CFA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75CFA">
              <w:rPr>
                <w:b w:val="0"/>
                <w:i/>
                <w:color w:val="auto"/>
              </w:rPr>
              <w:t xml:space="preserve">När </w:t>
            </w:r>
            <w:r w:rsidRPr="00D6420F">
              <w:rPr>
                <w:b w:val="0"/>
                <w:i/>
                <w:color w:val="auto"/>
              </w:rPr>
              <w:t>tillämpligt,</w:t>
            </w:r>
            <w:r>
              <w:rPr>
                <w:color w:val="auto"/>
              </w:rPr>
              <w:t xml:space="preserve"> ange i vilken delkomponent </w:t>
            </w:r>
          </w:p>
        </w:tc>
        <w:tc>
          <w:tcPr>
            <w:tcW w:w="993" w:type="dxa"/>
            <w:shd w:val="clear" w:color="auto" w:fill="90B8E0"/>
          </w:tcPr>
          <w:p w14:paraId="176A7898" w14:textId="3E918742" w:rsidR="00975CFA" w:rsidRPr="00A23277" w:rsidRDefault="00975CFA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 xml:space="preserve">Vikt-% </w:t>
            </w:r>
            <w:r w:rsidR="00A23277" w:rsidRPr="00A23277">
              <w:rPr>
                <w:rFonts w:cs="Times New Roman"/>
                <w:b w:val="0"/>
                <w:i/>
                <w:color w:val="auto"/>
                <w:sz w:val="14"/>
                <w:szCs w:val="14"/>
              </w:rPr>
              <w:t>(av ämne i del-komponent)</w:t>
            </w:r>
          </w:p>
        </w:tc>
        <w:tc>
          <w:tcPr>
            <w:tcW w:w="1417" w:type="dxa"/>
            <w:shd w:val="clear" w:color="auto" w:fill="90B8E0"/>
          </w:tcPr>
          <w:p w14:paraId="00C768D6" w14:textId="77777777" w:rsidR="00975CFA" w:rsidRDefault="00975CFA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>Kommentar</w:t>
            </w:r>
          </w:p>
          <w:p w14:paraId="31E54312" w14:textId="7D0D8F8A" w:rsidR="00804E8C" w:rsidRPr="00A23277" w:rsidRDefault="00804E8C" w:rsidP="00A2327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720A76">
              <w:rPr>
                <w:rFonts w:cs="Arial"/>
                <w:b w:val="0"/>
                <w:i/>
                <w:color w:val="auto"/>
                <w:sz w:val="14"/>
                <w:szCs w:val="14"/>
              </w:rPr>
              <w:t>(ange eventuell tillämpning av ej harmoniserad</w:t>
            </w:r>
            <w:r w:rsidRPr="00CF3B9B">
              <w:rPr>
                <w:rFonts w:cs="Arial"/>
                <w:b w:val="0"/>
                <w:i/>
                <w:color w:val="auto"/>
                <w:sz w:val="12"/>
                <w:szCs w:val="12"/>
              </w:rPr>
              <w:t xml:space="preserve"> klassificering)</w:t>
            </w:r>
          </w:p>
        </w:tc>
      </w:tr>
      <w:tr w:rsidR="00A23277" w:rsidRPr="007203BC" w14:paraId="7746F5D0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76FBB0A" w14:textId="0151205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6727CF" w14:textId="2742D126" w:rsidR="00975CFA" w:rsidRPr="00720A76" w:rsidRDefault="00975CFA" w:rsidP="00720A76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046ED405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CF7F96F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AC8708D" w14:textId="08FFEB71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20805B9A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A9D1931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5128B7" w14:textId="3646D379" w:rsidR="00975CFA" w:rsidRPr="00720A76" w:rsidRDefault="00903FA5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HAP 1, polyeten</w:t>
            </w:r>
          </w:p>
        </w:tc>
        <w:tc>
          <w:tcPr>
            <w:tcW w:w="1134" w:type="dxa"/>
          </w:tcPr>
          <w:p w14:paraId="5C93F3EF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301F09E" w14:textId="10B6ADF9" w:rsidR="00975CFA" w:rsidRPr="00720A76" w:rsidRDefault="00903FA5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98,5</w:t>
            </w:r>
          </w:p>
        </w:tc>
        <w:tc>
          <w:tcPr>
            <w:tcW w:w="1417" w:type="dxa"/>
          </w:tcPr>
          <w:p w14:paraId="2EB2BEAE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C789A3D" w14:textId="3028F7AF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2F56128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D0AB247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7DC4896" w14:textId="38695821" w:rsidR="00975CFA" w:rsidRPr="00720A76" w:rsidRDefault="00903FA5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08D98FE4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1D71D8CD" w14:textId="49D58DEB" w:rsidR="00975CFA" w:rsidRPr="00720A76" w:rsidRDefault="00903FA5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1,5</w:t>
            </w:r>
          </w:p>
        </w:tc>
        <w:tc>
          <w:tcPr>
            <w:tcW w:w="1417" w:type="dxa"/>
          </w:tcPr>
          <w:p w14:paraId="1FF00310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396E214" w14:textId="1A49E55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A049666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792AC16C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E6624DD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A0E84E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AFCF71D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3AACDC0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A0FA43" w14:textId="55B2491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25DF271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59792881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84B4D68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7BE594AD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185A177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10BB029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E902C5E" w14:textId="3AA402C9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A1818B9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65D1A3D6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813B8A7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479FA5B3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2A4A55C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74D838B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689264" w14:textId="7871F83F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5E831536" w14:textId="77777777" w:rsidR="00975CFA" w:rsidRPr="00720A76" w:rsidRDefault="00975CFA" w:rsidP="0022570E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A23277" w:rsidRPr="007203BC" w14:paraId="2C18CFE8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BA3ED90" w14:textId="77777777" w:rsidR="00975CFA" w:rsidRPr="00720A76" w:rsidRDefault="00975CFA" w:rsidP="0022570E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DD7A91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DB3CA91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ABC6EE4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6EF7DD" w14:textId="03BC52AD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763008B" w14:textId="77777777" w:rsidR="00975CFA" w:rsidRPr="00720A76" w:rsidRDefault="00975CFA" w:rsidP="0022570E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5240E915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3971973" w14:textId="0E7FDBE4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Se MSDS för HAP 1, polyeten och </w:t>
            </w: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930 MB 120</w:t>
            </w:r>
          </w:p>
        </w:tc>
        <w:tc>
          <w:tcPr>
            <w:tcW w:w="1134" w:type="dxa"/>
          </w:tcPr>
          <w:p w14:paraId="46B81B8E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2005FB11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7F78A5F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7D84E8" w14:textId="59F71BEF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44B9286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2E0DBF0A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720F13D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65D372F2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BED9A2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321D30B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540E8F8" w14:textId="6E844396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6F47BC3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065E9E0C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8762FB4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110388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3CC1248A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0DD6E85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8A39B72" w14:textId="50775A7A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04AF324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07D65912" w14:textId="77777777" w:rsidTr="00720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623361A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1FDF61B5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57B4238F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5B7AAA7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4C517BE" w14:textId="089B37C8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30E97911" w14:textId="77777777" w:rsidR="009F0385" w:rsidRPr="00720A76" w:rsidRDefault="009F0385" w:rsidP="009F0385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9F0385" w:rsidRPr="007203BC" w14:paraId="4A2AE6D1" w14:textId="77777777" w:rsidTr="00720A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A6298A6" w14:textId="77777777" w:rsidR="009F0385" w:rsidRPr="00720A76" w:rsidRDefault="009F0385" w:rsidP="009F0385">
            <w:pPr>
              <w:pStyle w:val="BVBTabell"/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86D260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14:paraId="76417DF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44B6516E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9899B48" w14:textId="321AAEF2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71AB0D52" w14:textId="77777777" w:rsidR="009F0385" w:rsidRPr="00720A76" w:rsidRDefault="009F0385" w:rsidP="009F0385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3687462C" w14:textId="0E3235CB" w:rsidR="00B650E6" w:rsidRDefault="00B650E6" w:rsidP="000D29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A01F80" w14:paraId="0331C44F" w14:textId="77777777" w:rsidTr="00133A5C">
        <w:tc>
          <w:tcPr>
            <w:tcW w:w="4531" w:type="dxa"/>
            <w:shd w:val="clear" w:color="auto" w:fill="90B8E0"/>
          </w:tcPr>
          <w:p w14:paraId="1D2AFE3D" w14:textId="48D8DDC6" w:rsidR="00A01F80" w:rsidRPr="00261EA0" w:rsidRDefault="00A01F80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Är </w:t>
            </w:r>
            <w:r w:rsidR="00FD4AEF">
              <w:rPr>
                <w:color w:val="auto"/>
              </w:rPr>
              <w:t>samtliga ämn</w:t>
            </w:r>
            <w:r w:rsidR="00A61DC4">
              <w:rPr>
                <w:color w:val="auto"/>
              </w:rPr>
              <w:t>en redovisade i halt ned till 0,</w:t>
            </w:r>
            <w:r w:rsidR="00FD4AEF">
              <w:rPr>
                <w:color w:val="auto"/>
              </w:rPr>
              <w:t xml:space="preserve">01% i </w:t>
            </w:r>
            <w:r w:rsidR="00CE0348">
              <w:rPr>
                <w:color w:val="auto"/>
              </w:rPr>
              <w:t>T</w:t>
            </w:r>
            <w:r w:rsidR="002D3B6A">
              <w:rPr>
                <w:color w:val="auto"/>
              </w:rPr>
              <w:t>abell 1</w:t>
            </w:r>
            <w:r w:rsidR="00BD60C4" w:rsidRPr="001E0A36">
              <w:rPr>
                <w:color w:val="auto"/>
              </w:rPr>
              <w:t>,</w:t>
            </w:r>
            <w:r w:rsidR="00015EBB" w:rsidRPr="001E0A36">
              <w:rPr>
                <w:color w:val="auto"/>
              </w:rPr>
              <w:t xml:space="preserve"> alt. följer anvisningarna för nivå rekommenderas</w:t>
            </w:r>
            <w:r w:rsidR="00507BA1" w:rsidRPr="001E0A36">
              <w:rPr>
                <w:color w:val="auto"/>
              </w:rPr>
              <w:t xml:space="preserve"> beskrivet i, ”Innehållsdeklaration, </w:t>
            </w:r>
            <w:proofErr w:type="spellStart"/>
            <w:proofErr w:type="gramStart"/>
            <w:r w:rsidR="00507BA1" w:rsidRPr="001E0A36">
              <w:rPr>
                <w:color w:val="auto"/>
              </w:rPr>
              <w:t>BVBs</w:t>
            </w:r>
            <w:proofErr w:type="spellEnd"/>
            <w:proofErr w:type="gramEnd"/>
            <w:r w:rsidR="00507BA1" w:rsidRPr="001E0A36">
              <w:rPr>
                <w:color w:val="auto"/>
              </w:rPr>
              <w:t xml:space="preserve"> redovisningskrav, 2016-1”, som finns längst bak i detta dokument</w:t>
            </w:r>
            <w:r w:rsidR="00BD60C4" w:rsidRPr="001E0A36">
              <w:rPr>
                <w:color w:val="auto"/>
              </w:rPr>
              <w:t>?</w:t>
            </w:r>
          </w:p>
          <w:p w14:paraId="60C4CB51" w14:textId="347D366D" w:rsidR="00366B99" w:rsidRPr="00720A76" w:rsidRDefault="00366B99" w:rsidP="00EE2921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 w:rsidRPr="001E0A36">
              <w:rPr>
                <w:i/>
                <w:color w:val="auto"/>
                <w:sz w:val="14"/>
                <w:szCs w:val="14"/>
              </w:rPr>
              <w:t>(</w:t>
            </w:r>
            <w:r w:rsidR="00EE2921" w:rsidRPr="001E0A36">
              <w:rPr>
                <w:i/>
                <w:color w:val="auto"/>
                <w:sz w:val="14"/>
                <w:szCs w:val="14"/>
              </w:rPr>
              <w:t xml:space="preserve">möjliggör bedömning mot 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>nivå</w:t>
            </w:r>
            <w:r w:rsidR="00EE2921" w:rsidRPr="001E0A36">
              <w:rPr>
                <w:i/>
                <w:color w:val="auto"/>
                <w:sz w:val="14"/>
                <w:szCs w:val="14"/>
              </w:rPr>
              <w:t>n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 xml:space="preserve"> rekommenderas</w:t>
            </w:r>
            <w:r w:rsidR="00AB7FCD" w:rsidRPr="001E0A36">
              <w:rPr>
                <w:i/>
                <w:color w:val="auto"/>
                <w:sz w:val="14"/>
                <w:szCs w:val="14"/>
              </w:rPr>
              <w:t xml:space="preserve"> gällande ämnesinnehåll</w:t>
            </w:r>
            <w:r w:rsidR="002766B0" w:rsidRPr="001E0A36">
              <w:rPr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2265" w:type="dxa"/>
          </w:tcPr>
          <w:p w14:paraId="78B8D237" w14:textId="4CC9D551" w:rsidR="00A01F80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3878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A01F80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6565887B" w14:textId="7ED864A8" w:rsidR="00A01F80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413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A01F80" w:rsidRPr="00E716DA">
              <w:rPr>
                <w:szCs w:val="20"/>
              </w:rPr>
              <w:t>Nej</w:t>
            </w:r>
          </w:p>
        </w:tc>
      </w:tr>
      <w:tr w:rsidR="00366B99" w14:paraId="264CB33D" w14:textId="77777777" w:rsidTr="007245A4">
        <w:tc>
          <w:tcPr>
            <w:tcW w:w="4531" w:type="dxa"/>
            <w:shd w:val="clear" w:color="auto" w:fill="D1E2F3"/>
          </w:tcPr>
          <w:p w14:paraId="068C7C41" w14:textId="3F4F9595" w:rsidR="00366B99" w:rsidRPr="006F49E5" w:rsidRDefault="00366B99" w:rsidP="00961054">
            <w:pPr>
              <w:jc w:val="left"/>
              <w:rPr>
                <w:i/>
                <w:color w:val="auto"/>
              </w:rPr>
            </w:pPr>
            <w:r w:rsidRPr="001E0A36">
              <w:rPr>
                <w:i/>
                <w:color w:val="auto"/>
              </w:rPr>
              <w:t>Om nej</w:t>
            </w:r>
            <w:r w:rsidRPr="001E0A36">
              <w:rPr>
                <w:color w:val="auto"/>
              </w:rPr>
              <w:t>, följ</w:t>
            </w:r>
            <w:r w:rsidR="005F64D2" w:rsidRPr="001E0A36">
              <w:rPr>
                <w:color w:val="auto"/>
              </w:rPr>
              <w:t>er redovisningen anvisningarna</w:t>
            </w:r>
            <w:r w:rsidR="00BD60C4" w:rsidRPr="001E0A36">
              <w:rPr>
                <w:color w:val="auto"/>
              </w:rPr>
              <w:t xml:space="preserve"> för nivån accepteras </w:t>
            </w:r>
            <w:r w:rsidR="00804E8C" w:rsidRPr="001E0A36">
              <w:rPr>
                <w:color w:val="auto"/>
              </w:rPr>
              <w:t>beskrivet i</w:t>
            </w:r>
            <w:r w:rsidR="00961054" w:rsidRPr="001E0A36">
              <w:rPr>
                <w:color w:val="auto"/>
              </w:rPr>
              <w:t xml:space="preserve">, </w:t>
            </w:r>
            <w:r w:rsidR="00961054" w:rsidRPr="001E0A36">
              <w:rPr>
                <w:rFonts w:cs="Times New Roman"/>
                <w:color w:val="auto"/>
              </w:rPr>
              <w:t xml:space="preserve">”Innehållsdeklaration, </w:t>
            </w:r>
            <w:proofErr w:type="spellStart"/>
            <w:proofErr w:type="gramStart"/>
            <w:r w:rsidR="00961054" w:rsidRPr="001E0A36">
              <w:rPr>
                <w:rFonts w:cs="Times New Roman"/>
                <w:color w:val="auto"/>
              </w:rPr>
              <w:t>BVBs</w:t>
            </w:r>
            <w:proofErr w:type="spellEnd"/>
            <w:proofErr w:type="gramEnd"/>
            <w:r w:rsidR="00961054" w:rsidRPr="001E0A36">
              <w:rPr>
                <w:rFonts w:cs="Times New Roman"/>
                <w:color w:val="auto"/>
              </w:rPr>
              <w:t xml:space="preserve"> redovisningskrav, 2016-1”</w:t>
            </w:r>
            <w:r w:rsidR="00813DFA" w:rsidRPr="001E0A36">
              <w:rPr>
                <w:i/>
                <w:color w:val="auto"/>
              </w:rPr>
              <w:t>,</w:t>
            </w:r>
            <w:r w:rsidRPr="001E0A36">
              <w:rPr>
                <w:color w:val="auto"/>
              </w:rPr>
              <w:t xml:space="preserve"> som </w:t>
            </w:r>
            <w:r w:rsidR="00BD60C4" w:rsidRPr="001E0A36">
              <w:rPr>
                <w:color w:val="auto"/>
              </w:rPr>
              <w:t>finns längst bak i detta</w:t>
            </w:r>
            <w:r w:rsidRPr="001E0A36">
              <w:rPr>
                <w:color w:val="auto"/>
              </w:rPr>
              <w:t xml:space="preserve"> dokument</w:t>
            </w:r>
            <w:r w:rsidR="00BD60C4" w:rsidRPr="001E0A36">
              <w:rPr>
                <w:color w:val="auto"/>
              </w:rPr>
              <w:t>?</w:t>
            </w:r>
          </w:p>
        </w:tc>
        <w:tc>
          <w:tcPr>
            <w:tcW w:w="2265" w:type="dxa"/>
          </w:tcPr>
          <w:p w14:paraId="5C9EEC47" w14:textId="69D0A1D0" w:rsidR="00366B99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4287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66B99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5687797E" w14:textId="4B8A64E5" w:rsidR="00366B99" w:rsidRPr="00E716DA" w:rsidRDefault="00CD687A" w:rsidP="007C5998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154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366B99" w:rsidRPr="00E716DA">
              <w:rPr>
                <w:szCs w:val="20"/>
              </w:rPr>
              <w:t>Nej</w:t>
            </w:r>
          </w:p>
        </w:tc>
      </w:tr>
      <w:tr w:rsidR="00E2560E" w14:paraId="34836270" w14:textId="77777777" w:rsidTr="00E2560E">
        <w:trPr>
          <w:trHeight w:val="97"/>
        </w:trPr>
        <w:tc>
          <w:tcPr>
            <w:tcW w:w="4531" w:type="dxa"/>
            <w:shd w:val="clear" w:color="auto" w:fill="D1E2F3"/>
          </w:tcPr>
          <w:p w14:paraId="2D07E074" w14:textId="3BA79910" w:rsidR="00E2560E" w:rsidRDefault="00EB1E5A" w:rsidP="007E4741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 xml:space="preserve">Om avvikelser från </w:t>
            </w:r>
            <w:proofErr w:type="spellStart"/>
            <w:proofErr w:type="gramStart"/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>BVBs</w:t>
            </w:r>
            <w:proofErr w:type="spellEnd"/>
            <w:proofErr w:type="gramEnd"/>
            <w:r w:rsidRPr="00EB1E5A">
              <w:rPr>
                <w:i w:val="0"/>
                <w:iCs w:val="0"/>
                <w:color w:val="auto"/>
                <w:sz w:val="16"/>
                <w:szCs w:val="22"/>
              </w:rPr>
              <w:t xml:space="preserve"> r</w:t>
            </w:r>
            <w:r>
              <w:rPr>
                <w:i w:val="0"/>
                <w:iCs w:val="0"/>
                <w:color w:val="auto"/>
                <w:sz w:val="16"/>
                <w:szCs w:val="22"/>
              </w:rPr>
              <w:t>edovisningskrav förekommer,</w:t>
            </w:r>
            <w:r w:rsidR="00E2560E" w:rsidRPr="00804E8C">
              <w:rPr>
                <w:i w:val="0"/>
                <w:iCs w:val="0"/>
                <w:color w:val="auto"/>
                <w:sz w:val="16"/>
                <w:szCs w:val="22"/>
              </w:rPr>
              <w:t xml:space="preserve"> ange det </w:t>
            </w:r>
            <w:r w:rsidR="00E2560E">
              <w:rPr>
                <w:i w:val="0"/>
                <w:iCs w:val="0"/>
                <w:color w:val="auto"/>
                <w:sz w:val="16"/>
                <w:szCs w:val="22"/>
              </w:rPr>
              <w:t xml:space="preserve">som kommentar i </w:t>
            </w:r>
            <w:r w:rsidR="007E4741">
              <w:rPr>
                <w:i w:val="0"/>
                <w:iCs w:val="0"/>
                <w:color w:val="auto"/>
                <w:sz w:val="16"/>
                <w:szCs w:val="22"/>
              </w:rPr>
              <w:t>T</w:t>
            </w:r>
            <w:r w:rsidR="00E2560E">
              <w:rPr>
                <w:i w:val="0"/>
                <w:iCs w:val="0"/>
                <w:color w:val="auto"/>
                <w:sz w:val="16"/>
                <w:szCs w:val="22"/>
              </w:rPr>
              <w:t>abell 1, alternativt här.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595AF32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>
              <w:rPr>
                <w:i w:val="0"/>
                <w:iCs w:val="0"/>
                <w:color w:val="auto"/>
                <w:sz w:val="16"/>
                <w:szCs w:val="22"/>
              </w:rPr>
              <w:t>Övrig kommentar:</w:t>
            </w:r>
          </w:p>
          <w:p w14:paraId="01CD1AA2" w14:textId="0C199FFF" w:rsidR="00E2560E" w:rsidRPr="00E2560E" w:rsidRDefault="00E2560E" w:rsidP="00E84F10">
            <w:pPr>
              <w:jc w:val="both"/>
            </w:pPr>
          </w:p>
        </w:tc>
      </w:tr>
    </w:tbl>
    <w:p w14:paraId="5003593F" w14:textId="4DCBB610" w:rsidR="00015EBB" w:rsidRPr="00842D90" w:rsidRDefault="00015EBB" w:rsidP="007C64BA">
      <w:pPr>
        <w:autoSpaceDE w:val="0"/>
        <w:autoSpaceDN w:val="0"/>
        <w:adjustRightInd w:val="0"/>
        <w:spacing w:before="240" w:after="0" w:line="240" w:lineRule="auto"/>
        <w:jc w:val="left"/>
        <w:rPr>
          <w:rFonts w:cs="Times New Roman"/>
          <w:color w:val="auto"/>
          <w:sz w:val="4"/>
          <w:szCs w:val="4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842D90" w14:paraId="4081AA1C" w14:textId="77777777" w:rsidTr="00842D90">
        <w:tc>
          <w:tcPr>
            <w:tcW w:w="4531" w:type="dxa"/>
            <w:shd w:val="clear" w:color="auto" w:fill="90B8E0"/>
          </w:tcPr>
          <w:p w14:paraId="0DD80250" w14:textId="77777777" w:rsidR="00842D90" w:rsidRPr="00261EA0" w:rsidRDefault="00842D90" w:rsidP="00842D90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Skiljer sig den kemiska sammansättningen i den applicerade produkten från innehållet vid leverans? Gäller kemiska produkter.</w:t>
            </w:r>
            <w:r w:rsidRPr="00261EA0">
              <w:rPr>
                <w:color w:val="auto"/>
              </w:rPr>
              <w:t xml:space="preserve"> </w:t>
            </w:r>
          </w:p>
        </w:tc>
        <w:tc>
          <w:tcPr>
            <w:tcW w:w="2265" w:type="dxa"/>
          </w:tcPr>
          <w:p w14:paraId="32DD7D1F" w14:textId="77777777" w:rsidR="00842D90" w:rsidRPr="00E716DA" w:rsidRDefault="00CD687A" w:rsidP="00842D9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1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2D90" w:rsidRPr="00E716DA">
              <w:rPr>
                <w:szCs w:val="20"/>
              </w:rPr>
              <w:t xml:space="preserve"> Ja</w:t>
            </w:r>
          </w:p>
        </w:tc>
        <w:tc>
          <w:tcPr>
            <w:tcW w:w="2413" w:type="dxa"/>
          </w:tcPr>
          <w:p w14:paraId="7615E1BB" w14:textId="3F41070B" w:rsidR="00842D90" w:rsidRPr="00E716DA" w:rsidRDefault="00CD687A" w:rsidP="00842D90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501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42D90" w:rsidRPr="00E716DA">
              <w:rPr>
                <w:szCs w:val="20"/>
              </w:rPr>
              <w:t xml:space="preserve"> Nej</w:t>
            </w:r>
          </w:p>
        </w:tc>
      </w:tr>
      <w:tr w:rsidR="00842D90" w14:paraId="2F0952BF" w14:textId="77777777" w:rsidTr="00842D90">
        <w:tc>
          <w:tcPr>
            <w:tcW w:w="9209" w:type="dxa"/>
            <w:gridSpan w:val="3"/>
            <w:shd w:val="clear" w:color="auto" w:fill="D1E2F3"/>
          </w:tcPr>
          <w:p w14:paraId="4967D2A8" w14:textId="77777777" w:rsidR="00842D90" w:rsidRPr="00261EA0" w:rsidRDefault="00842D90" w:rsidP="00842D90">
            <w:pPr>
              <w:spacing w:after="120"/>
              <w:jc w:val="left"/>
              <w:rPr>
                <w:color w:val="auto"/>
              </w:rPr>
            </w:pPr>
            <w:r w:rsidRPr="00030AC0">
              <w:rPr>
                <w:i/>
                <w:color w:val="auto"/>
              </w:rPr>
              <w:t>Om ja</w:t>
            </w:r>
            <w:r w:rsidRPr="00030AC0">
              <w:rPr>
                <w:color w:val="auto"/>
              </w:rPr>
              <w:t xml:space="preserve">, ange </w:t>
            </w:r>
            <w:r>
              <w:rPr>
                <w:color w:val="auto"/>
              </w:rPr>
              <w:t xml:space="preserve">innehållet i den applicerade produkten </w:t>
            </w:r>
            <w:r w:rsidRPr="00030AC0">
              <w:rPr>
                <w:color w:val="auto"/>
              </w:rPr>
              <w:t xml:space="preserve">i </w:t>
            </w:r>
            <w:r>
              <w:rPr>
                <w:color w:val="auto"/>
              </w:rPr>
              <w:t>Tabell 2.</w:t>
            </w:r>
          </w:p>
        </w:tc>
      </w:tr>
    </w:tbl>
    <w:p w14:paraId="237DB7A7" w14:textId="77777777" w:rsidR="003B78BF" w:rsidRDefault="003B78BF" w:rsidP="00C87C6C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</w:rPr>
      </w:pPr>
    </w:p>
    <w:p w14:paraId="16B07FA7" w14:textId="60BC0A31" w:rsidR="00CD2419" w:rsidRPr="00CD2419" w:rsidRDefault="00CD2419" w:rsidP="00D31DCB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1" w:name="_Ref452458563"/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2</w:t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, Innehåll </w:t>
      </w:r>
      <w:bookmarkEnd w:id="1"/>
      <w:r w:rsidR="006019B7" w:rsidRPr="00030AC0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för applicerad produkt</w:t>
      </w:r>
      <w:r w:rsidR="00A477EB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 </w:t>
      </w:r>
      <w:r w:rsidR="00A477EB" w:rsidRPr="00971F4A">
        <w:rPr>
          <w:rFonts w:asciiTheme="majorHAnsi" w:eastAsiaTheme="majorEastAsia" w:hAnsiTheme="majorHAnsi" w:cstheme="majorBidi"/>
          <w:color w:val="007738" w:themeColor="accent1" w:themeShade="BF"/>
        </w:rPr>
        <w:t>(fullständigt innehåll i enlighet med redovisningskrav)</w:t>
      </w:r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843"/>
      </w:tblGrid>
      <w:tr w:rsidR="006019B7" w:rsidRPr="007203BC" w14:paraId="1E1DA4AA" w14:textId="77777777" w:rsidTr="00AF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90B8E0"/>
          </w:tcPr>
          <w:p w14:paraId="1B239CDE" w14:textId="77777777" w:rsidR="006019B7" w:rsidRPr="00133A5C" w:rsidRDefault="006019B7" w:rsidP="00804E8C">
            <w:pPr>
              <w:pStyle w:val="BVBTabell"/>
              <w:jc w:val="left"/>
              <w:rPr>
                <w:b/>
              </w:rPr>
            </w:pPr>
            <w:r w:rsidRPr="00133A5C">
              <w:rPr>
                <w:b/>
              </w:rPr>
              <w:t>Ingående ämnen och material</w:t>
            </w:r>
          </w:p>
        </w:tc>
        <w:tc>
          <w:tcPr>
            <w:tcW w:w="1701" w:type="dxa"/>
            <w:shd w:val="clear" w:color="auto" w:fill="90B8E0"/>
          </w:tcPr>
          <w:p w14:paraId="4E42886E" w14:textId="20B27C7E" w:rsidR="006019B7" w:rsidRPr="006019B7" w:rsidRDefault="006019B7" w:rsidP="006019B7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030AC0">
              <w:rPr>
                <w:rFonts w:cs="Arial"/>
                <w:b/>
              </w:rPr>
              <w:t>EG-nr/ CAS-nr</w:t>
            </w:r>
            <w:r w:rsidRPr="00133A5C">
              <w:rPr>
                <w:rFonts w:cs="Arial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90B8E0"/>
          </w:tcPr>
          <w:p w14:paraId="6978BF72" w14:textId="77777777" w:rsidR="006019B7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A5295">
              <w:rPr>
                <w:color w:val="auto"/>
              </w:rPr>
              <w:t>Vikt-%</w:t>
            </w:r>
            <w:r w:rsidRPr="00DE3DC5">
              <w:rPr>
                <w:b w:val="0"/>
                <w:color w:val="auto"/>
              </w:rPr>
              <w:t xml:space="preserve"> </w:t>
            </w:r>
          </w:p>
          <w:p w14:paraId="5855704C" w14:textId="564D3C4C" w:rsidR="006019B7" w:rsidRPr="00720A76" w:rsidRDefault="003A3F9A" w:rsidP="00804E8C">
            <w:pPr>
              <w:pStyle w:val="BVBTabell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20A76">
              <w:rPr>
                <w:i/>
                <w:sz w:val="14"/>
                <w:szCs w:val="14"/>
              </w:rPr>
              <w:t>(av den applicerade produ</w:t>
            </w:r>
            <w:r w:rsidR="006019B7" w:rsidRPr="00720A76">
              <w:rPr>
                <w:i/>
                <w:sz w:val="14"/>
                <w:szCs w:val="14"/>
              </w:rPr>
              <w:t>kten)</w:t>
            </w:r>
          </w:p>
        </w:tc>
        <w:tc>
          <w:tcPr>
            <w:tcW w:w="1843" w:type="dxa"/>
            <w:shd w:val="clear" w:color="auto" w:fill="90B8E0"/>
          </w:tcPr>
          <w:p w14:paraId="3A37402E" w14:textId="77777777" w:rsidR="006019B7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  <w:r w:rsidRPr="001A5295">
              <w:rPr>
                <w:rFonts w:cs="Times New Roman"/>
                <w:color w:val="auto"/>
              </w:rPr>
              <w:t>Kommentar</w:t>
            </w:r>
          </w:p>
          <w:p w14:paraId="74A5F7BB" w14:textId="77777777" w:rsidR="006019B7" w:rsidRPr="00720A76" w:rsidRDefault="006019B7" w:rsidP="00804E8C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4"/>
                <w:szCs w:val="14"/>
              </w:rPr>
            </w:pPr>
            <w:r w:rsidRPr="00720A76">
              <w:rPr>
                <w:rFonts w:cs="Arial"/>
                <w:b w:val="0"/>
                <w:i/>
                <w:color w:val="auto"/>
                <w:sz w:val="14"/>
                <w:szCs w:val="14"/>
              </w:rPr>
              <w:t>(ange eventuell tillämpning av ej harmoniserad klassificering)</w:t>
            </w:r>
          </w:p>
        </w:tc>
      </w:tr>
      <w:tr w:rsidR="006019B7" w:rsidRPr="007203BC" w14:paraId="4A8C9264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242DE9A" w14:textId="77777777" w:rsidR="006019B7" w:rsidRPr="003C22FF" w:rsidRDefault="006019B7" w:rsidP="00804E8C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0A62B9C7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087DB647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107FD49" w14:textId="77777777" w:rsidR="006019B7" w:rsidRPr="003C22FF" w:rsidRDefault="006019B7" w:rsidP="00804E8C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49E8D187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DD8DB00" w14:textId="1C818186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 xml:space="preserve">Se MSDS för HAP 1, polyeten och </w:t>
            </w:r>
            <w:proofErr w:type="spellStart"/>
            <w:r>
              <w:rPr>
                <w:b/>
                <w:sz w:val="14"/>
                <w:szCs w:val="14"/>
              </w:rPr>
              <w:t>Expancel</w:t>
            </w:r>
            <w:proofErr w:type="spellEnd"/>
            <w:r>
              <w:rPr>
                <w:b/>
                <w:sz w:val="14"/>
                <w:szCs w:val="14"/>
              </w:rPr>
              <w:t xml:space="preserve"> 930 MB 120</w:t>
            </w:r>
          </w:p>
        </w:tc>
        <w:tc>
          <w:tcPr>
            <w:tcW w:w="1701" w:type="dxa"/>
          </w:tcPr>
          <w:p w14:paraId="53564C37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30B6C32E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386D086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4CB64445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BB0E06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3A15B7D3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E39E39B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2136C1D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13AC1A1A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765E0A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6A679153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223EFB44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69B65A1E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5CD1B2C7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C721749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FF41C1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2E59C21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6546810D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13017BA2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3C45B1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EE6DF7D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0A18945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10D9EA62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56ACF5E6" w14:textId="77777777" w:rsidTr="00AF6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AF0BB03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40432EAB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C622205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3E015B0" w14:textId="77777777" w:rsidR="00CD687A" w:rsidRPr="003C22FF" w:rsidRDefault="00CD687A" w:rsidP="00CD687A">
            <w:pPr>
              <w:pStyle w:val="BVBTabell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  <w:tr w:rsidR="00CD687A" w:rsidRPr="007203BC" w14:paraId="344C0EE5" w14:textId="77777777" w:rsidTr="00AF61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4626726" w14:textId="77777777" w:rsidR="00CD687A" w:rsidRPr="003C22FF" w:rsidRDefault="00CD687A" w:rsidP="00CD687A">
            <w:pPr>
              <w:pStyle w:val="BVBTabell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</w:tcPr>
          <w:p w14:paraId="0E1BFA8B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14:paraId="626762E3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14:paraId="5D30CD97" w14:textId="77777777" w:rsidR="00CD687A" w:rsidRPr="003C22FF" w:rsidRDefault="00CD687A" w:rsidP="00CD687A">
            <w:pPr>
              <w:pStyle w:val="BVBTabell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2"/>
                <w:szCs w:val="12"/>
              </w:rPr>
            </w:pPr>
          </w:p>
        </w:tc>
      </w:tr>
    </w:tbl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E2560E" w14:paraId="620AC32D" w14:textId="77777777" w:rsidTr="00E84F10">
        <w:tc>
          <w:tcPr>
            <w:tcW w:w="4531" w:type="dxa"/>
            <w:shd w:val="clear" w:color="auto" w:fill="D1E2F3"/>
          </w:tcPr>
          <w:p w14:paraId="24142A5C" w14:textId="7F614E37" w:rsidR="00E2560E" w:rsidRPr="00AC55F6" w:rsidRDefault="00E2560E" w:rsidP="00CE0348">
            <w:pPr>
              <w:spacing w:after="120"/>
              <w:jc w:val="left"/>
              <w:rPr>
                <w:color w:val="auto"/>
              </w:rPr>
            </w:pPr>
            <w:r w:rsidRPr="00AC55F6">
              <w:rPr>
                <w:iCs/>
                <w:color w:val="auto"/>
              </w:rPr>
              <w:t xml:space="preserve">Om någon avvikelse </w:t>
            </w:r>
            <w:r w:rsidR="00CE0348">
              <w:rPr>
                <w:iCs/>
                <w:color w:val="auto"/>
              </w:rPr>
              <w:t xml:space="preserve">förekommer </w:t>
            </w:r>
            <w:r w:rsidRPr="00AC55F6">
              <w:rPr>
                <w:iCs/>
                <w:color w:val="auto"/>
              </w:rPr>
              <w:t xml:space="preserve">från </w:t>
            </w:r>
            <w:proofErr w:type="spellStart"/>
            <w:proofErr w:type="gramStart"/>
            <w:r w:rsidRPr="00AC55F6">
              <w:rPr>
                <w:iCs/>
                <w:color w:val="auto"/>
              </w:rPr>
              <w:t>BVBs</w:t>
            </w:r>
            <w:proofErr w:type="spellEnd"/>
            <w:proofErr w:type="gramEnd"/>
            <w:r w:rsidRPr="00AC55F6">
              <w:rPr>
                <w:iCs/>
                <w:color w:val="auto"/>
              </w:rPr>
              <w:t xml:space="preserve"> redovisningskrav, ange det som kommentar i </w:t>
            </w:r>
            <w:r w:rsidR="007E4741">
              <w:rPr>
                <w:iCs/>
                <w:color w:val="auto"/>
              </w:rPr>
              <w:t>T</w:t>
            </w:r>
            <w:r w:rsidRPr="00AC55F6">
              <w:rPr>
                <w:iCs/>
                <w:color w:val="auto"/>
              </w:rPr>
              <w:t>abell 2, alternativt här</w:t>
            </w:r>
            <w:r w:rsidRPr="00E84F10">
              <w:rPr>
                <w:iCs/>
                <w:color w:val="auto"/>
                <w:shd w:val="clear" w:color="auto" w:fill="D1E2F3"/>
              </w:rPr>
              <w:t>.</w:t>
            </w:r>
          </w:p>
        </w:tc>
        <w:tc>
          <w:tcPr>
            <w:tcW w:w="4678" w:type="dxa"/>
          </w:tcPr>
          <w:p w14:paraId="34F2E070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  <w:r>
              <w:rPr>
                <w:i w:val="0"/>
                <w:iCs w:val="0"/>
                <w:color w:val="auto"/>
                <w:sz w:val="16"/>
                <w:szCs w:val="22"/>
              </w:rPr>
              <w:t>Övrig kommentar:</w:t>
            </w:r>
          </w:p>
          <w:p w14:paraId="6498EBD2" w14:textId="77777777" w:rsidR="00E2560E" w:rsidRDefault="00E2560E" w:rsidP="00E2560E">
            <w:pPr>
              <w:pStyle w:val="Beskrivning"/>
              <w:keepNext/>
              <w:spacing w:after="0"/>
              <w:jc w:val="left"/>
              <w:rPr>
                <w:i w:val="0"/>
                <w:iCs w:val="0"/>
                <w:color w:val="auto"/>
                <w:sz w:val="16"/>
                <w:szCs w:val="22"/>
              </w:rPr>
            </w:pPr>
          </w:p>
          <w:p w14:paraId="73997AD9" w14:textId="5E9FC960" w:rsidR="00E2560E" w:rsidRPr="00E716DA" w:rsidRDefault="00E2560E" w:rsidP="00E2560E">
            <w:pPr>
              <w:jc w:val="left"/>
              <w:rPr>
                <w:szCs w:val="20"/>
              </w:rPr>
            </w:pPr>
          </w:p>
        </w:tc>
      </w:tr>
    </w:tbl>
    <w:p w14:paraId="3D7A2232" w14:textId="179619F7" w:rsidR="00950CEC" w:rsidRDefault="00950CEC" w:rsidP="003B78BF">
      <w:pPr>
        <w:pStyle w:val="Rubrik3"/>
      </w:pPr>
    </w:p>
    <w:p w14:paraId="746ED498" w14:textId="1920048B" w:rsidR="00950CEC" w:rsidRDefault="00950CEC" w:rsidP="00950CEC"/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50CEC" w:rsidRPr="00015EBB" w14:paraId="5CEDBFC9" w14:textId="77777777" w:rsidTr="001E0A36">
        <w:tc>
          <w:tcPr>
            <w:tcW w:w="4531" w:type="dxa"/>
            <w:shd w:val="clear" w:color="auto" w:fill="90B8E0"/>
          </w:tcPr>
          <w:p w14:paraId="7BB4CE2D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</w:rPr>
            </w:pPr>
            <w:r w:rsidRPr="00015EBB">
              <w:rPr>
                <w:color w:val="auto"/>
              </w:rPr>
              <w:t>Innehåller varan eller någon av dess delkomponenter, om det är en sammansatt vara, ämnen med särskilt farliga egenskaper (</w:t>
            </w:r>
            <w:proofErr w:type="spellStart"/>
            <w:r w:rsidRPr="00015EBB">
              <w:rPr>
                <w:color w:val="auto"/>
              </w:rPr>
              <w:t>Substances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of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Very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High</w:t>
            </w:r>
            <w:proofErr w:type="spellEnd"/>
            <w:r w:rsidRPr="00015EBB">
              <w:rPr>
                <w:color w:val="auto"/>
              </w:rPr>
              <w:t xml:space="preserve"> </w:t>
            </w:r>
            <w:proofErr w:type="spellStart"/>
            <w:r w:rsidRPr="00015EBB">
              <w:rPr>
                <w:color w:val="auto"/>
              </w:rPr>
              <w:t>Concern</w:t>
            </w:r>
            <w:proofErr w:type="spellEnd"/>
            <w:r w:rsidRPr="00015EBB">
              <w:rPr>
                <w:color w:val="auto"/>
              </w:rPr>
              <w:t xml:space="preserve">, SVHC-ämnen) som finns med på kandidatförteckningen i en koncentration som överstiger 0,1 vikt%?  </w:t>
            </w:r>
          </w:p>
        </w:tc>
        <w:tc>
          <w:tcPr>
            <w:tcW w:w="2265" w:type="dxa"/>
          </w:tcPr>
          <w:p w14:paraId="625681D1" w14:textId="77777777" w:rsidR="00950CEC" w:rsidRPr="00015EBB" w:rsidRDefault="00CD687A" w:rsidP="001E0A36">
            <w:pPr>
              <w:spacing w:after="160" w:line="259" w:lineRule="auto"/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00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0CEC" w:rsidRPr="00015EB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0CEC" w:rsidRPr="00015EBB">
              <w:rPr>
                <w:szCs w:val="20"/>
              </w:rPr>
              <w:t xml:space="preserve"> Ja</w:t>
            </w:r>
          </w:p>
        </w:tc>
        <w:tc>
          <w:tcPr>
            <w:tcW w:w="2266" w:type="dxa"/>
          </w:tcPr>
          <w:p w14:paraId="2BBF174D" w14:textId="7C9DE7A1" w:rsidR="00950CEC" w:rsidRPr="00015EBB" w:rsidRDefault="00CD687A" w:rsidP="001E0A36">
            <w:pPr>
              <w:spacing w:after="160" w:line="259" w:lineRule="auto"/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0112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950CEC" w:rsidRPr="00015EBB">
              <w:rPr>
                <w:szCs w:val="20"/>
              </w:rPr>
              <w:t xml:space="preserve"> Nej</w:t>
            </w:r>
          </w:p>
        </w:tc>
      </w:tr>
      <w:tr w:rsidR="00950CEC" w:rsidRPr="00015EBB" w14:paraId="59224EC4" w14:textId="77777777" w:rsidTr="001E0A36">
        <w:tc>
          <w:tcPr>
            <w:tcW w:w="9062" w:type="dxa"/>
            <w:gridSpan w:val="3"/>
            <w:shd w:val="clear" w:color="auto" w:fill="D1E2F3"/>
          </w:tcPr>
          <w:p w14:paraId="27E3618E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</w:rPr>
            </w:pPr>
            <w:r w:rsidRPr="001E0A36">
              <w:rPr>
                <w:i/>
                <w:color w:val="auto"/>
              </w:rPr>
              <w:t>Om ja</w:t>
            </w:r>
            <w:r w:rsidRPr="001E0A36">
              <w:rPr>
                <w:color w:val="auto"/>
              </w:rPr>
              <w:t>, ange dessa ämnen i Tabell 1 tillsammans med övrigt ämnesinnehåll i produkten.</w:t>
            </w:r>
          </w:p>
        </w:tc>
      </w:tr>
      <w:tr w:rsidR="00950CEC" w:rsidRPr="00015EBB" w14:paraId="2C27C15A" w14:textId="77777777" w:rsidTr="001E0A36">
        <w:trPr>
          <w:trHeight w:val="393"/>
        </w:trPr>
        <w:tc>
          <w:tcPr>
            <w:tcW w:w="4531" w:type="dxa"/>
            <w:shd w:val="clear" w:color="auto" w:fill="D1E2F3"/>
          </w:tcPr>
          <w:p w14:paraId="1434884D" w14:textId="77777777" w:rsidR="00950CEC" w:rsidRPr="00015EBB" w:rsidRDefault="00950CEC" w:rsidP="001E0A36">
            <w:pPr>
              <w:spacing w:after="120" w:line="259" w:lineRule="auto"/>
              <w:jc w:val="left"/>
              <w:rPr>
                <w:color w:val="auto"/>
                <w:sz w:val="12"/>
                <w:szCs w:val="12"/>
              </w:rPr>
            </w:pPr>
            <w:r w:rsidRPr="00015EBB">
              <w:rPr>
                <w:color w:val="auto"/>
              </w:rPr>
              <w:t>Ange datum (år, månad, dag) för avstämning mot kandidatförteckningen:</w:t>
            </w:r>
          </w:p>
        </w:tc>
        <w:tc>
          <w:tcPr>
            <w:tcW w:w="4531" w:type="dxa"/>
            <w:gridSpan w:val="2"/>
          </w:tcPr>
          <w:p w14:paraId="3E5DB64F" w14:textId="352600D7" w:rsidR="00950CEC" w:rsidRPr="00015EBB" w:rsidRDefault="00950CEC" w:rsidP="001E0A36">
            <w:pPr>
              <w:spacing w:after="160" w:line="259" w:lineRule="auto"/>
              <w:jc w:val="both"/>
              <w:rPr>
                <w:szCs w:val="20"/>
              </w:rPr>
            </w:pPr>
            <w:r w:rsidRPr="00015EBB">
              <w:rPr>
                <w:szCs w:val="20"/>
              </w:rPr>
              <w:t>Datum:</w:t>
            </w:r>
            <w:r w:rsidR="00CD687A">
              <w:rPr>
                <w:szCs w:val="20"/>
              </w:rPr>
              <w:t xml:space="preserve"> 2019-05-27</w:t>
            </w:r>
          </w:p>
        </w:tc>
      </w:tr>
      <w:tr w:rsidR="00950CEC" w:rsidRPr="00015EBB" w14:paraId="3B96F09C" w14:textId="77777777" w:rsidTr="001E0A36">
        <w:trPr>
          <w:trHeight w:val="612"/>
        </w:trPr>
        <w:tc>
          <w:tcPr>
            <w:tcW w:w="9062" w:type="dxa"/>
            <w:gridSpan w:val="3"/>
            <w:shd w:val="clear" w:color="auto" w:fill="D1E2F3"/>
          </w:tcPr>
          <w:p w14:paraId="0C316C92" w14:textId="77777777" w:rsidR="00950CEC" w:rsidRPr="00015EBB" w:rsidRDefault="00950CEC" w:rsidP="001E0A36">
            <w:pPr>
              <w:shd w:val="clear" w:color="auto" w:fill="D1E2F3"/>
              <w:spacing w:after="120" w:line="259" w:lineRule="auto"/>
              <w:jc w:val="left"/>
              <w:rPr>
                <w:color w:val="auto"/>
                <w:szCs w:val="16"/>
              </w:rPr>
            </w:pPr>
            <w:r w:rsidRPr="00015EBB">
              <w:rPr>
                <w:color w:val="auto"/>
                <w:szCs w:val="16"/>
              </w:rPr>
              <w:t>Koncentrationen beräknas på komponentnivå enligt principen ”en gång vara, alltid vara”.</w:t>
            </w:r>
          </w:p>
          <w:p w14:paraId="5F1ECC78" w14:textId="77777777" w:rsidR="00950CEC" w:rsidRPr="00015EBB" w:rsidRDefault="00950CEC" w:rsidP="001E0A36">
            <w:pPr>
              <w:shd w:val="clear" w:color="auto" w:fill="D1E2F3"/>
              <w:spacing w:after="160" w:line="259" w:lineRule="auto"/>
              <w:jc w:val="left"/>
            </w:pPr>
            <w:r w:rsidRPr="00015EBB">
              <w:rPr>
                <w:color w:val="auto"/>
                <w:szCs w:val="16"/>
              </w:rPr>
              <w:t xml:space="preserve">Kandidatförteckningen hittar du här: </w:t>
            </w:r>
            <w:hyperlink r:id="rId9" w:history="1">
              <w:r w:rsidRPr="00015EBB">
                <w:rPr>
                  <w:color w:val="0070C0"/>
                  <w:szCs w:val="16"/>
                </w:rPr>
                <w:t>http://echa.europa.eu/sv/candidate-list-table</w:t>
              </w:r>
            </w:hyperlink>
            <w:r w:rsidRPr="00015EBB">
              <w:rPr>
                <w:color w:val="0070C0"/>
                <w:szCs w:val="16"/>
              </w:rPr>
              <w:t>.</w:t>
            </w:r>
          </w:p>
        </w:tc>
      </w:tr>
    </w:tbl>
    <w:p w14:paraId="59A3CD87" w14:textId="6BCA29AC" w:rsidR="00950CEC" w:rsidRPr="00950CEC" w:rsidRDefault="00950CEC" w:rsidP="00950CEC">
      <w:pPr>
        <w:jc w:val="both"/>
      </w:pPr>
    </w:p>
    <w:p w14:paraId="47ACABD8" w14:textId="77777777" w:rsidR="00950CEC" w:rsidRDefault="00950CEC" w:rsidP="003B78BF">
      <w:pPr>
        <w:pStyle w:val="Rubrik3"/>
      </w:pPr>
    </w:p>
    <w:p w14:paraId="451AEA10" w14:textId="0916B865" w:rsidR="00193795" w:rsidRDefault="003B78BF" w:rsidP="003B78BF">
      <w:pPr>
        <w:pStyle w:val="Rubrik3"/>
      </w:pPr>
      <w:proofErr w:type="spellStart"/>
      <w:r>
        <w:t>Nanomaterial</w:t>
      </w:r>
      <w:proofErr w:type="spell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3D541D" w14:paraId="6BC8B9C4" w14:textId="77777777" w:rsidTr="00133A5C">
        <w:tc>
          <w:tcPr>
            <w:tcW w:w="4531" w:type="dxa"/>
            <w:shd w:val="clear" w:color="auto" w:fill="90B8E0"/>
          </w:tcPr>
          <w:p w14:paraId="6FDEB195" w14:textId="23D9ED0F" w:rsidR="003D541D" w:rsidRPr="00F4539A" w:rsidRDefault="003D541D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Innehålle</w:t>
            </w:r>
            <w:r>
              <w:rPr>
                <w:color w:val="auto"/>
              </w:rPr>
              <w:t xml:space="preserve">r </w:t>
            </w:r>
            <w:r w:rsidR="00012606">
              <w:rPr>
                <w:color w:val="auto"/>
              </w:rPr>
              <w:t>produkten</w:t>
            </w:r>
            <w:r>
              <w:rPr>
                <w:color w:val="auto"/>
              </w:rPr>
              <w:t xml:space="preserve"> tillsatt </w:t>
            </w:r>
            <w:proofErr w:type="spellStart"/>
            <w:r w:rsidRPr="00F4539A">
              <w:rPr>
                <w:color w:val="auto"/>
              </w:rPr>
              <w:t>nanomaterial</w:t>
            </w:r>
            <w:proofErr w:type="spellEnd"/>
            <w:r w:rsidRPr="00F4539A">
              <w:rPr>
                <w:color w:val="auto"/>
              </w:rPr>
              <w:t>, som är medvetet tillsatta för att uppnå en viss funktion:</w:t>
            </w:r>
          </w:p>
          <w:p w14:paraId="3F4742A8" w14:textId="02208B0B" w:rsidR="003D541D" w:rsidRPr="003D541D" w:rsidRDefault="00A61DC4" w:rsidP="00A61DC4">
            <w:pPr>
              <w:spacing w:after="120"/>
              <w:jc w:val="left"/>
              <w:rPr>
                <w:color w:val="auto"/>
                <w:sz w:val="12"/>
                <w:szCs w:val="12"/>
              </w:rPr>
            </w:pP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 xml:space="preserve">Information om </w:t>
            </w:r>
            <w:proofErr w:type="spellStart"/>
            <w:r>
              <w:rPr>
                <w:rFonts w:cs="Times New Roman"/>
                <w:i/>
                <w:color w:val="000000"/>
                <w:sz w:val="14"/>
                <w:szCs w:val="14"/>
              </w:rPr>
              <w:t>nanomaterial</w:t>
            </w:r>
            <w:proofErr w:type="spellEnd"/>
            <w:r>
              <w:rPr>
                <w:rFonts w:cs="Times New Roman"/>
                <w:i/>
                <w:color w:val="000000"/>
                <w:sz w:val="14"/>
                <w:szCs w:val="14"/>
              </w:rPr>
              <w:t xml:space="preserve"> är tillsatt för specifik funktion </w:t>
            </w: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>ska anges</w:t>
            </w:r>
            <w:r>
              <w:rPr>
                <w:rFonts w:cs="Times New Roman"/>
                <w:i/>
                <w:color w:val="000000"/>
                <w:sz w:val="14"/>
                <w:szCs w:val="14"/>
              </w:rPr>
              <w:t>,</w:t>
            </w: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 xml:space="preserve"> men påverkar inte bedömningen.</w:t>
            </w:r>
          </w:p>
        </w:tc>
        <w:tc>
          <w:tcPr>
            <w:tcW w:w="2339" w:type="dxa"/>
          </w:tcPr>
          <w:p w14:paraId="778F33EA" w14:textId="6E652ED1" w:rsidR="003D541D" w:rsidRPr="00E84F10" w:rsidRDefault="00CD687A" w:rsidP="003D541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00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541D" w:rsidRPr="00E84F10">
              <w:rPr>
                <w:sz w:val="20"/>
                <w:szCs w:val="20"/>
              </w:rPr>
              <w:t xml:space="preserve"> </w:t>
            </w:r>
            <w:r w:rsidR="003D541D" w:rsidRPr="00E84F10">
              <w:rPr>
                <w:szCs w:val="16"/>
              </w:rPr>
              <w:t>Ja</w:t>
            </w:r>
          </w:p>
        </w:tc>
        <w:tc>
          <w:tcPr>
            <w:tcW w:w="2339" w:type="dxa"/>
          </w:tcPr>
          <w:p w14:paraId="23A0D2EE" w14:textId="74F4B6AF" w:rsidR="003D541D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6006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97E0C" w:rsidRPr="00E84F10">
              <w:rPr>
                <w:sz w:val="20"/>
                <w:szCs w:val="20"/>
              </w:rPr>
              <w:t xml:space="preserve"> </w:t>
            </w:r>
            <w:r w:rsidR="003D541D" w:rsidRPr="00E716DA">
              <w:rPr>
                <w:szCs w:val="20"/>
              </w:rPr>
              <w:t>Nej</w:t>
            </w:r>
          </w:p>
        </w:tc>
      </w:tr>
      <w:tr w:rsidR="003D541D" w14:paraId="7A3F3374" w14:textId="77777777" w:rsidTr="00D12C37">
        <w:tc>
          <w:tcPr>
            <w:tcW w:w="4531" w:type="dxa"/>
            <w:shd w:val="clear" w:color="auto" w:fill="D1E2F3"/>
          </w:tcPr>
          <w:p w14:paraId="6A4E480B" w14:textId="528608FB" w:rsidR="003D541D" w:rsidRDefault="003D541D" w:rsidP="000B7C13">
            <w:pPr>
              <w:spacing w:after="120"/>
              <w:jc w:val="left"/>
              <w:rPr>
                <w:color w:val="auto"/>
              </w:rPr>
            </w:pPr>
            <w:r w:rsidRPr="00DE3DC5">
              <w:rPr>
                <w:i/>
                <w:color w:val="auto"/>
              </w:rPr>
              <w:t>Om ja</w:t>
            </w:r>
            <w:r w:rsidR="00C56317">
              <w:rPr>
                <w:color w:val="auto"/>
              </w:rPr>
              <w:t>, ange vilket material</w:t>
            </w:r>
          </w:p>
          <w:p w14:paraId="0E8B9515" w14:textId="2382C1B7" w:rsidR="003D541D" w:rsidRPr="00261EA0" w:rsidRDefault="003D541D" w:rsidP="000B7C13">
            <w:pPr>
              <w:spacing w:after="120"/>
              <w:jc w:val="left"/>
              <w:rPr>
                <w:color w:val="auto"/>
              </w:rPr>
            </w:pPr>
          </w:p>
        </w:tc>
        <w:tc>
          <w:tcPr>
            <w:tcW w:w="4678" w:type="dxa"/>
            <w:gridSpan w:val="2"/>
          </w:tcPr>
          <w:p w14:paraId="157FDEAB" w14:textId="406D731D" w:rsidR="003D541D" w:rsidRDefault="003D541D" w:rsidP="003D541D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Material:</w:t>
            </w:r>
          </w:p>
          <w:p w14:paraId="700E938B" w14:textId="32465A74" w:rsidR="003D541D" w:rsidRPr="00E716DA" w:rsidRDefault="003D541D" w:rsidP="003D541D">
            <w:pPr>
              <w:jc w:val="left"/>
              <w:rPr>
                <w:szCs w:val="20"/>
              </w:rPr>
            </w:pPr>
          </w:p>
        </w:tc>
      </w:tr>
    </w:tbl>
    <w:p w14:paraId="02AFBE0B" w14:textId="77777777" w:rsidR="005C13CC" w:rsidRDefault="005C13CC" w:rsidP="005C13CC">
      <w:pPr>
        <w:jc w:val="left"/>
      </w:pPr>
    </w:p>
    <w:p w14:paraId="03A009A4" w14:textId="19C2287C" w:rsidR="00EA231A" w:rsidRDefault="00EA231A" w:rsidP="006D4CC5">
      <w:pPr>
        <w:pStyle w:val="Rubrik2"/>
      </w:pPr>
      <w:r>
        <w:t>Återvunna råvaror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2413"/>
      </w:tblGrid>
      <w:tr w:rsidR="00593ABF" w14:paraId="5252DC2B" w14:textId="77777777" w:rsidTr="00133A5C">
        <w:tc>
          <w:tcPr>
            <w:tcW w:w="4531" w:type="dxa"/>
            <w:shd w:val="clear" w:color="auto" w:fill="90B8E0"/>
          </w:tcPr>
          <w:p w14:paraId="2296C5D9" w14:textId="0A277504" w:rsidR="00593ABF" w:rsidRPr="00261EA0" w:rsidRDefault="00593ABF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Ingår återvunnet material i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265" w:type="dxa"/>
          </w:tcPr>
          <w:p w14:paraId="0D30EC14" w14:textId="3B30F5F6" w:rsidR="00593ABF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78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93ABF" w:rsidRPr="00E716DA">
              <w:rPr>
                <w:szCs w:val="20"/>
              </w:rPr>
              <w:t>Ja</w:t>
            </w:r>
          </w:p>
        </w:tc>
        <w:tc>
          <w:tcPr>
            <w:tcW w:w="2413" w:type="dxa"/>
          </w:tcPr>
          <w:p w14:paraId="28DD715E" w14:textId="13FC780F" w:rsidR="00593ABF" w:rsidRPr="00E716DA" w:rsidRDefault="00CD687A" w:rsidP="003D541D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7685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93ABF" w:rsidRPr="00E716DA">
              <w:rPr>
                <w:szCs w:val="20"/>
              </w:rPr>
              <w:t>Nej</w:t>
            </w:r>
          </w:p>
        </w:tc>
      </w:tr>
      <w:tr w:rsidR="00593ABF" w14:paraId="0E41A387" w14:textId="77777777" w:rsidTr="00D12C37">
        <w:trPr>
          <w:trHeight w:val="334"/>
        </w:trPr>
        <w:tc>
          <w:tcPr>
            <w:tcW w:w="9209" w:type="dxa"/>
            <w:gridSpan w:val="3"/>
            <w:shd w:val="clear" w:color="auto" w:fill="D1E2F3"/>
          </w:tcPr>
          <w:p w14:paraId="3143B9F4" w14:textId="47F18433" w:rsidR="00593ABF" w:rsidRPr="00261EA0" w:rsidRDefault="00593ABF" w:rsidP="007E4741">
            <w:pPr>
              <w:spacing w:after="120"/>
              <w:jc w:val="left"/>
              <w:rPr>
                <w:color w:val="auto"/>
              </w:rPr>
            </w:pPr>
            <w:r w:rsidRPr="00892F14">
              <w:rPr>
                <w:i/>
                <w:color w:val="auto"/>
                <w:shd w:val="clear" w:color="auto" w:fill="D1E2F3"/>
              </w:rPr>
              <w:t>Om ja</w:t>
            </w:r>
            <w:r w:rsidRPr="00892F14">
              <w:rPr>
                <w:color w:val="auto"/>
                <w:shd w:val="clear" w:color="auto" w:fill="D1E2F3"/>
              </w:rPr>
              <w:t xml:space="preserve">, fyll i </w:t>
            </w:r>
            <w:r w:rsidR="007E4741">
              <w:rPr>
                <w:color w:val="auto"/>
                <w:shd w:val="clear" w:color="auto" w:fill="D1E2F3"/>
              </w:rPr>
              <w:t>Tabell 3.</w:t>
            </w:r>
          </w:p>
        </w:tc>
      </w:tr>
    </w:tbl>
    <w:p w14:paraId="44CED2BA" w14:textId="2EC43D26" w:rsidR="00D42ED8" w:rsidRDefault="00D42ED8" w:rsidP="00F50F4D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Cs w:val="20"/>
        </w:rPr>
      </w:pPr>
    </w:p>
    <w:p w14:paraId="35533390" w14:textId="413D90D8" w:rsidR="00F50F4D" w:rsidRDefault="00012606" w:rsidP="00952D9B">
      <w:pPr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auto"/>
          <w:szCs w:val="20"/>
        </w:rPr>
      </w:pPr>
      <w:r w:rsidRPr="00012606">
        <w:rPr>
          <w:rFonts w:cs="Times New Roman"/>
          <w:color w:val="auto"/>
          <w:szCs w:val="20"/>
        </w:rPr>
        <w:t xml:space="preserve">Om produkten består av återvunnet material specificera vilket material och andel som utgörs av den totala produktens vikt, se </w:t>
      </w:r>
      <w:r w:rsidRPr="00012606">
        <w:rPr>
          <w:rFonts w:cs="Times New Roman"/>
          <w:i/>
          <w:color w:val="auto"/>
          <w:szCs w:val="20"/>
        </w:rPr>
        <w:t>Tabell 3, Återvunnet material</w:t>
      </w:r>
      <w:r w:rsidRPr="00012606">
        <w:rPr>
          <w:rFonts w:cs="Times New Roman"/>
          <w:color w:val="auto"/>
          <w:szCs w:val="20"/>
        </w:rPr>
        <w:t>.</w:t>
      </w:r>
    </w:p>
    <w:p w14:paraId="7E9A8828" w14:textId="77777777" w:rsidR="00CD2419" w:rsidRDefault="00CD2419" w:rsidP="00F50F4D">
      <w:pPr>
        <w:autoSpaceDE w:val="0"/>
        <w:autoSpaceDN w:val="0"/>
        <w:adjustRightInd w:val="0"/>
        <w:spacing w:after="0" w:line="240" w:lineRule="auto"/>
        <w:rPr>
          <w:rFonts w:cs="Times New Roman"/>
          <w:color w:val="auto"/>
          <w:szCs w:val="20"/>
        </w:rPr>
      </w:pPr>
    </w:p>
    <w:p w14:paraId="7678DAF1" w14:textId="69DDF1A0" w:rsidR="00CD2419" w:rsidRPr="00CD2419" w:rsidRDefault="00CD2419" w:rsidP="00D12C37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2" w:name="_Ref452458782"/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begin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instrText xml:space="preserve"> SEQ Tabell \* ARABIC </w:instrTex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separate"/>
      </w:r>
      <w:r w:rsidR="000E0077">
        <w:rPr>
          <w:rFonts w:asciiTheme="majorHAnsi" w:eastAsiaTheme="majorEastAsia" w:hAnsiTheme="majorHAnsi" w:cstheme="majorBidi"/>
          <w:noProof/>
          <w:color w:val="007738" w:themeColor="accent1" w:themeShade="BF"/>
          <w:sz w:val="20"/>
          <w:szCs w:val="22"/>
        </w:rPr>
        <w:t>3</w:t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fldChar w:fldCharType="end"/>
      </w:r>
      <w:r w:rsidRPr="00CD241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Återvunnet material</w:t>
      </w:r>
      <w:bookmarkEnd w:id="2"/>
    </w:p>
    <w:tbl>
      <w:tblPr>
        <w:tblStyle w:val="Rutntstabell4dekorfrg2"/>
        <w:tblW w:w="9209" w:type="dxa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2268"/>
        <w:gridCol w:w="1417"/>
      </w:tblGrid>
      <w:tr w:rsidR="00D160AC" w:rsidRPr="00805CDB" w14:paraId="21697523" w14:textId="77777777" w:rsidTr="00E6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90B8E0"/>
          </w:tcPr>
          <w:p w14:paraId="47F6063A" w14:textId="77777777" w:rsidR="00F50F4D" w:rsidRPr="001A5295" w:rsidRDefault="00F50F4D" w:rsidP="00D12C37">
            <w:pPr>
              <w:jc w:val="left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Material</w:t>
            </w:r>
          </w:p>
        </w:tc>
        <w:tc>
          <w:tcPr>
            <w:tcW w:w="1134" w:type="dxa"/>
            <w:shd w:val="clear" w:color="auto" w:fill="90B8E0"/>
          </w:tcPr>
          <w:p w14:paraId="5A9D5222" w14:textId="77777777" w:rsidR="008E3D25" w:rsidRPr="001A5295" w:rsidRDefault="00F50F4D" w:rsidP="00D12C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Andel</w:t>
            </w:r>
            <w:r w:rsidR="008E3D25" w:rsidRPr="001A5295">
              <w:rPr>
                <w:color w:val="auto"/>
                <w:szCs w:val="20"/>
              </w:rPr>
              <w:t xml:space="preserve"> </w:t>
            </w:r>
            <w:r w:rsidRPr="001A5295">
              <w:rPr>
                <w:color w:val="auto"/>
                <w:szCs w:val="20"/>
              </w:rPr>
              <w:t xml:space="preserve">(%) </w:t>
            </w:r>
          </w:p>
          <w:p w14:paraId="4459C666" w14:textId="290E3ACC" w:rsidR="00F50F4D" w:rsidRPr="00B51045" w:rsidRDefault="00507BA1" w:rsidP="0001260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2"/>
                <w:szCs w:val="12"/>
              </w:rPr>
            </w:pPr>
            <w:r w:rsidRPr="001E0A36">
              <w:rPr>
                <w:b w:val="0"/>
                <w:i/>
                <w:color w:val="auto"/>
                <w:sz w:val="14"/>
                <w:szCs w:val="14"/>
              </w:rPr>
              <w:t>Återvunnet material</w:t>
            </w:r>
            <w:r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="00F50F4D" w:rsidRPr="00E637F8">
              <w:rPr>
                <w:b w:val="0"/>
                <w:i/>
                <w:color w:val="auto"/>
                <w:sz w:val="14"/>
                <w:szCs w:val="14"/>
              </w:rPr>
              <w:t xml:space="preserve">av totala </w:t>
            </w:r>
            <w:r w:rsidR="00012606">
              <w:rPr>
                <w:b w:val="0"/>
                <w:i/>
                <w:color w:val="auto"/>
                <w:sz w:val="14"/>
                <w:szCs w:val="14"/>
              </w:rPr>
              <w:t>produkten</w:t>
            </w:r>
            <w:r w:rsidR="00F50F4D" w:rsidRPr="00E637F8">
              <w:rPr>
                <w:b w:val="0"/>
                <w:i/>
                <w:color w:val="auto"/>
                <w:sz w:val="14"/>
                <w:szCs w:val="14"/>
              </w:rPr>
              <w:t>s vikt</w:t>
            </w:r>
          </w:p>
        </w:tc>
        <w:tc>
          <w:tcPr>
            <w:tcW w:w="2268" w:type="dxa"/>
            <w:shd w:val="clear" w:color="auto" w:fill="90B8E0"/>
          </w:tcPr>
          <w:p w14:paraId="17EA038E" w14:textId="77777777" w:rsidR="008E3D25" w:rsidRPr="001A5295" w:rsidRDefault="00F50F4D" w:rsidP="00D12C3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 xml:space="preserve">Andel (%) </w:t>
            </w:r>
          </w:p>
          <w:p w14:paraId="19B17258" w14:textId="289D5C9D" w:rsidR="00F50F4D" w:rsidRPr="002766B0" w:rsidRDefault="00F50F4D" w:rsidP="00E637F8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18"/>
                <w:szCs w:val="18"/>
              </w:rPr>
            </w:pPr>
            <w:r w:rsidRPr="00E637F8">
              <w:rPr>
                <w:b w:val="0"/>
                <w:i/>
                <w:color w:val="auto"/>
                <w:sz w:val="14"/>
                <w:szCs w:val="14"/>
              </w:rPr>
              <w:t>av det återvunna materialet vilket inte passerat</w:t>
            </w:r>
            <w:r w:rsidR="00331FF0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konsumentledet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="00103CD5">
              <w:rPr>
                <w:b w:val="0"/>
                <w:i/>
                <w:color w:val="auto"/>
                <w:sz w:val="14"/>
                <w:szCs w:val="14"/>
              </w:rPr>
              <w:t xml:space="preserve">så som produktionsspill m.m.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E637F8">
              <w:rPr>
                <w:b w:val="0"/>
                <w:i/>
                <w:color w:val="auto"/>
                <w:sz w:val="14"/>
                <w:szCs w:val="14"/>
              </w:rPr>
              <w:t>preconsumer</w:t>
            </w:r>
            <w:proofErr w:type="spellEnd"/>
            <w:r w:rsidRPr="00E637F8">
              <w:rPr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2268" w:type="dxa"/>
            <w:shd w:val="clear" w:color="auto" w:fill="90B8E0"/>
          </w:tcPr>
          <w:p w14:paraId="4C9F1ED3" w14:textId="77777777" w:rsidR="008E3D25" w:rsidRPr="001A5295" w:rsidRDefault="00F50F4D" w:rsidP="00D12C37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 xml:space="preserve">Andel (%) </w:t>
            </w:r>
          </w:p>
          <w:p w14:paraId="0C06BC06" w14:textId="6AC3DC33" w:rsidR="00F50F4D" w:rsidRPr="002766B0" w:rsidRDefault="00F50F4D" w:rsidP="00E637F8">
            <w:pPr>
              <w:autoSpaceDE w:val="0"/>
              <w:autoSpaceDN w:val="0"/>
              <w:adjustRightIn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637F8">
              <w:rPr>
                <w:b w:val="0"/>
                <w:i/>
                <w:color w:val="auto"/>
                <w:sz w:val="14"/>
                <w:szCs w:val="14"/>
              </w:rPr>
              <w:t>av det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återvunna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materialet vilket har</w:t>
            </w:r>
            <w:r w:rsidR="00EA231A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passerat</w:t>
            </w:r>
            <w:r w:rsid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konsumentledet</w:t>
            </w:r>
            <w:r w:rsidR="00331FF0" w:rsidRPr="00E637F8">
              <w:rPr>
                <w:b w:val="0"/>
                <w:i/>
                <w:color w:val="auto"/>
                <w:sz w:val="14"/>
                <w:szCs w:val="14"/>
              </w:rPr>
              <w:t xml:space="preserve"> </w:t>
            </w:r>
            <w:r w:rsidRPr="00E637F8">
              <w:rPr>
                <w:b w:val="0"/>
                <w:i/>
                <w:color w:val="auto"/>
                <w:sz w:val="14"/>
                <w:szCs w:val="14"/>
              </w:rPr>
              <w:t>(</w:t>
            </w:r>
            <w:proofErr w:type="spellStart"/>
            <w:r w:rsidRPr="00E637F8">
              <w:rPr>
                <w:b w:val="0"/>
                <w:i/>
                <w:color w:val="auto"/>
                <w:sz w:val="14"/>
                <w:szCs w:val="14"/>
              </w:rPr>
              <w:t>postconsumer</w:t>
            </w:r>
            <w:proofErr w:type="spellEnd"/>
            <w:r w:rsidRPr="00E637F8">
              <w:rPr>
                <w:b w:val="0"/>
                <w:i/>
                <w:color w:val="auto"/>
                <w:sz w:val="14"/>
                <w:szCs w:val="14"/>
              </w:rPr>
              <w:t>)</w:t>
            </w:r>
          </w:p>
        </w:tc>
        <w:tc>
          <w:tcPr>
            <w:tcW w:w="1417" w:type="dxa"/>
            <w:shd w:val="clear" w:color="auto" w:fill="90B8E0"/>
          </w:tcPr>
          <w:p w14:paraId="7967E281" w14:textId="77777777" w:rsidR="00F50F4D" w:rsidRPr="001A5295" w:rsidRDefault="00F50F4D" w:rsidP="00D12C37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r w:rsidRPr="001A5295">
              <w:rPr>
                <w:color w:val="auto"/>
                <w:szCs w:val="20"/>
              </w:rPr>
              <w:t>Kommentar</w:t>
            </w:r>
          </w:p>
        </w:tc>
      </w:tr>
      <w:tr w:rsidR="00F25691" w:rsidRPr="00805CDB" w14:paraId="13788AEB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7B6B88D" w14:textId="77777777" w:rsidR="00F25691" w:rsidRPr="003C22FF" w:rsidRDefault="00F25691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57D2B05E" w14:textId="77777777" w:rsidR="00F25691" w:rsidRPr="003C22FF" w:rsidRDefault="00F25691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8C4FA5D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7C5910F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015ACD09" w14:textId="77777777" w:rsidR="00F25691" w:rsidRPr="003C22FF" w:rsidRDefault="00F25691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F25691" w:rsidRPr="00805CDB" w14:paraId="2550E92F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F7FF77B" w14:textId="77777777" w:rsidR="00F25691" w:rsidRPr="003C22FF" w:rsidRDefault="00F25691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B460F22" w14:textId="77777777" w:rsidR="00F25691" w:rsidRPr="003C22FF" w:rsidRDefault="00F25691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9BF894E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54035C36" w14:textId="77777777" w:rsidR="00F25691" w:rsidRPr="003C22FF" w:rsidRDefault="00F25691" w:rsidP="00B8293D">
            <w:pPr>
              <w:autoSpaceDE w:val="0"/>
              <w:autoSpaceDN w:val="0"/>
              <w:adjustRightInd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1FF56C85" w14:textId="77777777" w:rsidR="00F25691" w:rsidRPr="003C22FF" w:rsidRDefault="00F25691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805CDB" w:rsidRPr="00805CDB" w14:paraId="3908E74F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5BF865F" w14:textId="20CFE52C" w:rsidR="00F50F4D" w:rsidRPr="003C22FF" w:rsidRDefault="00F50F4D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7F92CF5D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3E2A0F5B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6E9BF78A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70744F08" w14:textId="77777777" w:rsidR="00F50F4D" w:rsidRPr="003C22FF" w:rsidRDefault="00F50F4D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805CDB" w:rsidRPr="00805CDB" w14:paraId="4EE69D5C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9E8FDA" w14:textId="6E0F6BE5" w:rsidR="00F50F4D" w:rsidRPr="003C22FF" w:rsidRDefault="00F50F4D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F0162FB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033F0749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40735AA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3A292CD" w14:textId="77777777" w:rsidR="00F50F4D" w:rsidRPr="003C22FF" w:rsidRDefault="00F50F4D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270D98" w:rsidRPr="00805CDB" w14:paraId="24DB393B" w14:textId="77777777" w:rsidTr="00E63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02FB8EE" w14:textId="77777777" w:rsidR="00270D98" w:rsidRPr="003C22FF" w:rsidRDefault="00270D98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41D62228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4EE92C01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6249F190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49C4FAED" w14:textId="77777777" w:rsidR="00270D98" w:rsidRPr="003C22FF" w:rsidRDefault="00270D98" w:rsidP="00B8293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  <w:tr w:rsidR="00FC3467" w:rsidRPr="00805CDB" w14:paraId="54ED1725" w14:textId="77777777" w:rsidTr="00E637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B5A7B5C" w14:textId="77777777" w:rsidR="00FC3467" w:rsidRPr="003C22FF" w:rsidRDefault="00FC3467" w:rsidP="00B8293D">
            <w:pPr>
              <w:jc w:val="left"/>
              <w:rPr>
                <w:b w:val="0"/>
                <w:color w:val="auto"/>
                <w:sz w:val="12"/>
                <w:szCs w:val="12"/>
              </w:rPr>
            </w:pPr>
          </w:p>
        </w:tc>
        <w:tc>
          <w:tcPr>
            <w:tcW w:w="1134" w:type="dxa"/>
          </w:tcPr>
          <w:p w14:paraId="193B53D6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140C034D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2268" w:type="dxa"/>
          </w:tcPr>
          <w:p w14:paraId="2BE74A2F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  <w:tc>
          <w:tcPr>
            <w:tcW w:w="1417" w:type="dxa"/>
          </w:tcPr>
          <w:p w14:paraId="6315C32A" w14:textId="77777777" w:rsidR="00FC3467" w:rsidRPr="003C22FF" w:rsidRDefault="00FC3467" w:rsidP="00B8293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</w:p>
        </w:tc>
      </w:tr>
    </w:tbl>
    <w:p w14:paraId="1A4080B9" w14:textId="2EF11D3C" w:rsidR="009A5CCE" w:rsidRPr="007A11A0" w:rsidRDefault="009869FC" w:rsidP="00014A31">
      <w:pPr>
        <w:pStyle w:val="Rubrik3"/>
      </w:pPr>
      <w:r>
        <w:t>Om träråvara ingår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265"/>
        <w:gridCol w:w="74"/>
        <w:gridCol w:w="2339"/>
      </w:tblGrid>
      <w:tr w:rsidR="009A5CCE" w14:paraId="7F4C927B" w14:textId="77777777" w:rsidTr="00133A5C">
        <w:tc>
          <w:tcPr>
            <w:tcW w:w="4531" w:type="dxa"/>
            <w:shd w:val="clear" w:color="auto" w:fill="90B8E0"/>
          </w:tcPr>
          <w:p w14:paraId="790F183B" w14:textId="1BFEF97F" w:rsidR="009A5CCE" w:rsidRPr="00261EA0" w:rsidRDefault="009A5CCE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Kan </w:t>
            </w:r>
            <w:r w:rsidR="00012606">
              <w:rPr>
                <w:color w:val="auto"/>
              </w:rPr>
              <w:t>varan</w:t>
            </w:r>
            <w:r w:rsidRPr="00261EA0">
              <w:rPr>
                <w:color w:val="auto"/>
              </w:rPr>
              <w:t xml:space="preserve"> beställas med hållbarhetscertifikat avseende träråvaran?</w:t>
            </w:r>
            <w:r w:rsidR="00103CD5">
              <w:rPr>
                <w:color w:val="auto"/>
              </w:rPr>
              <w:t xml:space="preserve"> </w:t>
            </w:r>
            <w:r w:rsidR="00103CD5" w:rsidRPr="00103CD5">
              <w:rPr>
                <w:i/>
                <w:color w:val="auto"/>
                <w:sz w:val="14"/>
                <w:szCs w:val="14"/>
              </w:rPr>
              <w:t>Ex: FSC, P</w:t>
            </w:r>
            <w:r w:rsidR="00EF48B0">
              <w:rPr>
                <w:i/>
                <w:color w:val="auto"/>
                <w:sz w:val="14"/>
                <w:szCs w:val="14"/>
              </w:rPr>
              <w:t>EFC</w:t>
            </w:r>
          </w:p>
        </w:tc>
        <w:tc>
          <w:tcPr>
            <w:tcW w:w="2265" w:type="dxa"/>
          </w:tcPr>
          <w:p w14:paraId="53217B54" w14:textId="18C187F5" w:rsidR="009A5CCE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2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9A5CCE" w:rsidRPr="00E716DA">
              <w:rPr>
                <w:szCs w:val="20"/>
              </w:rPr>
              <w:t>Ja</w:t>
            </w:r>
          </w:p>
        </w:tc>
        <w:tc>
          <w:tcPr>
            <w:tcW w:w="2413" w:type="dxa"/>
            <w:gridSpan w:val="2"/>
          </w:tcPr>
          <w:p w14:paraId="468534EF" w14:textId="477E9F33" w:rsidR="009A5CCE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0480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9A5CCE" w:rsidRPr="00E716DA">
              <w:rPr>
                <w:szCs w:val="20"/>
              </w:rPr>
              <w:t>Nej</w:t>
            </w:r>
          </w:p>
        </w:tc>
      </w:tr>
      <w:tr w:rsidR="00FD5C8A" w14:paraId="35CC7F33" w14:textId="77777777" w:rsidTr="00FD5C8A">
        <w:tc>
          <w:tcPr>
            <w:tcW w:w="9209" w:type="dxa"/>
            <w:gridSpan w:val="4"/>
            <w:shd w:val="clear" w:color="auto" w:fill="auto"/>
          </w:tcPr>
          <w:p w14:paraId="278D8E39" w14:textId="4E8C7172" w:rsidR="00FD5C8A" w:rsidRPr="007E4741" w:rsidRDefault="003A3F9A" w:rsidP="00FD5C8A">
            <w:pPr>
              <w:jc w:val="left"/>
              <w:rPr>
                <w:color w:val="auto"/>
              </w:rPr>
            </w:pPr>
            <w:r w:rsidRPr="007E4741">
              <w:rPr>
                <w:color w:val="auto"/>
              </w:rPr>
              <w:lastRenderedPageBreak/>
              <w:t xml:space="preserve">Beskriv om inte certifikat </w:t>
            </w:r>
            <w:r w:rsidR="00FD5C8A" w:rsidRPr="007E4741">
              <w:rPr>
                <w:color w:val="auto"/>
              </w:rPr>
              <w:t>omfattar all träråvara:</w:t>
            </w:r>
          </w:p>
          <w:p w14:paraId="1C78E052" w14:textId="77777777" w:rsidR="00FD5C8A" w:rsidRDefault="00FD5C8A" w:rsidP="00D12C37">
            <w:pPr>
              <w:jc w:val="left"/>
              <w:rPr>
                <w:i/>
                <w:color w:val="auto"/>
              </w:rPr>
            </w:pPr>
          </w:p>
          <w:p w14:paraId="5875AF22" w14:textId="1E0A8746" w:rsidR="00FD5C8A" w:rsidRPr="00E716DA" w:rsidRDefault="00FD5C8A" w:rsidP="00D12C37">
            <w:pPr>
              <w:jc w:val="left"/>
              <w:rPr>
                <w:szCs w:val="20"/>
              </w:rPr>
            </w:pPr>
          </w:p>
        </w:tc>
      </w:tr>
      <w:tr w:rsidR="00BD608A" w14:paraId="521EA2B2" w14:textId="77777777" w:rsidTr="004949F6">
        <w:trPr>
          <w:trHeight w:val="212"/>
        </w:trPr>
        <w:tc>
          <w:tcPr>
            <w:tcW w:w="9209" w:type="dxa"/>
            <w:gridSpan w:val="4"/>
            <w:shd w:val="clear" w:color="auto" w:fill="D1E2F3"/>
          </w:tcPr>
          <w:p w14:paraId="1EF257CA" w14:textId="5267427D" w:rsidR="00BD608A" w:rsidRPr="00E716DA" w:rsidRDefault="00BD608A" w:rsidP="000B7C13">
            <w:pPr>
              <w:spacing w:after="120"/>
              <w:jc w:val="left"/>
              <w:rPr>
                <w:szCs w:val="20"/>
              </w:rPr>
            </w:pPr>
            <w:r w:rsidRPr="000461BC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bifoga certifikat/</w:t>
            </w:r>
            <w:r w:rsidRPr="00030AC0">
              <w:rPr>
                <w:color w:val="auto"/>
              </w:rPr>
              <w:t>intyg att varan kan beställas</w:t>
            </w:r>
            <w:r w:rsidRPr="00261EA0">
              <w:rPr>
                <w:color w:val="auto"/>
              </w:rPr>
              <w:t xml:space="preserve"> med hållbarhetscertifikat vid</w:t>
            </w:r>
            <w:r w:rsidR="00616747">
              <w:rPr>
                <w:color w:val="auto"/>
              </w:rPr>
              <w:t xml:space="preserve"> ansökan.</w:t>
            </w:r>
          </w:p>
        </w:tc>
      </w:tr>
      <w:tr w:rsidR="0053125D" w14:paraId="20457382" w14:textId="77777777" w:rsidTr="00D12C37">
        <w:tc>
          <w:tcPr>
            <w:tcW w:w="4531" w:type="dxa"/>
            <w:shd w:val="clear" w:color="auto" w:fill="D1E2F3"/>
          </w:tcPr>
          <w:p w14:paraId="41EEC138" w14:textId="653225AA" w:rsidR="0053125D" w:rsidRPr="00261EA0" w:rsidRDefault="0053125D" w:rsidP="00FD5C8A">
            <w:pPr>
              <w:spacing w:after="120"/>
              <w:jc w:val="left"/>
              <w:rPr>
                <w:color w:val="auto"/>
              </w:rPr>
            </w:pPr>
            <w:r w:rsidRPr="000461BC">
              <w:rPr>
                <w:i/>
                <w:color w:val="auto"/>
              </w:rPr>
              <w:t>Om nej</w:t>
            </w:r>
            <w:r w:rsidRPr="00261EA0">
              <w:rPr>
                <w:color w:val="auto"/>
              </w:rPr>
              <w:t>, ange avverkningsland för träråvaran</w:t>
            </w:r>
            <w:r w:rsidR="00FD5C8A">
              <w:rPr>
                <w:color w:val="auto"/>
              </w:rPr>
              <w:t>.</w:t>
            </w:r>
          </w:p>
        </w:tc>
        <w:tc>
          <w:tcPr>
            <w:tcW w:w="4678" w:type="dxa"/>
            <w:gridSpan w:val="3"/>
          </w:tcPr>
          <w:p w14:paraId="58317B81" w14:textId="77777777" w:rsidR="0053125D" w:rsidRDefault="007775A5" w:rsidP="00D12C37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Avverkningsland:</w:t>
            </w:r>
          </w:p>
          <w:p w14:paraId="7F7756AF" w14:textId="02C923DB" w:rsidR="00CF0CA4" w:rsidRPr="00E716DA" w:rsidRDefault="00CF0CA4" w:rsidP="00D12C37">
            <w:pPr>
              <w:jc w:val="left"/>
              <w:rPr>
                <w:szCs w:val="20"/>
              </w:rPr>
            </w:pPr>
          </w:p>
        </w:tc>
      </w:tr>
      <w:tr w:rsidR="0053125D" w14:paraId="310A8D9F" w14:textId="77777777" w:rsidTr="00133A5C">
        <w:tc>
          <w:tcPr>
            <w:tcW w:w="4531" w:type="dxa"/>
            <w:shd w:val="clear" w:color="auto" w:fill="90B8E0"/>
          </w:tcPr>
          <w:p w14:paraId="71C8494A" w14:textId="3483A9DE" w:rsidR="0053125D" w:rsidRPr="00261EA0" w:rsidRDefault="0053125D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träslag eller ursprung i CITES appendix för hotade arter?</w:t>
            </w:r>
          </w:p>
        </w:tc>
        <w:tc>
          <w:tcPr>
            <w:tcW w:w="2339" w:type="dxa"/>
            <w:gridSpan w:val="2"/>
          </w:tcPr>
          <w:p w14:paraId="3210D2E4" w14:textId="4E8C5D4C" w:rsidR="0053125D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925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3125D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2BB099D7" w14:textId="13FAD339" w:rsidR="0053125D" w:rsidRPr="00E716DA" w:rsidRDefault="00CD687A" w:rsidP="00D12C37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67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4F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4F10" w:rsidRPr="00E84F10">
              <w:rPr>
                <w:sz w:val="20"/>
                <w:szCs w:val="20"/>
              </w:rPr>
              <w:t xml:space="preserve"> </w:t>
            </w:r>
            <w:r w:rsidR="0053125D" w:rsidRPr="00E716DA">
              <w:rPr>
                <w:szCs w:val="20"/>
              </w:rPr>
              <w:t>Nej</w:t>
            </w:r>
          </w:p>
        </w:tc>
      </w:tr>
    </w:tbl>
    <w:p w14:paraId="1850309D" w14:textId="77777777" w:rsidR="006D4CC5" w:rsidRDefault="006D4CC5" w:rsidP="006D4CC5"/>
    <w:p w14:paraId="4A4B3E78" w14:textId="71AA5390" w:rsidR="0071513B" w:rsidRPr="0071513B" w:rsidRDefault="0071513B" w:rsidP="006D4CC5">
      <w:pPr>
        <w:pStyle w:val="Rubrik2"/>
      </w:pPr>
      <w:proofErr w:type="spellStart"/>
      <w:r>
        <w:t>Produktion</w:t>
      </w:r>
      <w:r w:rsidRPr="0071513B">
        <w:t>s</w:t>
      </w:r>
      <w:r w:rsidR="002A2569">
        <w:t>s</w:t>
      </w:r>
      <w:r w:rsidRPr="0071513B">
        <w:t>kedet</w:t>
      </w:r>
      <w:proofErr w:type="spellEnd"/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D936B3" w14:paraId="0FEBAD2B" w14:textId="77777777" w:rsidTr="00133A5C">
        <w:tc>
          <w:tcPr>
            <w:tcW w:w="4531" w:type="dxa"/>
            <w:shd w:val="clear" w:color="auto" w:fill="90B8E0"/>
          </w:tcPr>
          <w:p w14:paraId="0B0438FA" w14:textId="1A576884" w:rsidR="00D936B3" w:rsidRPr="00261EA0" w:rsidRDefault="00D936B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en miljövarudeklaration framtagen?</w:t>
            </w:r>
          </w:p>
        </w:tc>
        <w:tc>
          <w:tcPr>
            <w:tcW w:w="2339" w:type="dxa"/>
          </w:tcPr>
          <w:p w14:paraId="3C0A97CD" w14:textId="1F38630D" w:rsidR="00D936B3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98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D936B3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7D6E6A29" w14:textId="38A1A0C1" w:rsidR="00D936B3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7158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D936B3" w:rsidRPr="00E716DA">
              <w:rPr>
                <w:szCs w:val="20"/>
              </w:rPr>
              <w:t>Nej</w:t>
            </w:r>
          </w:p>
        </w:tc>
      </w:tr>
      <w:tr w:rsidR="002130D7" w14:paraId="20CDC6AF" w14:textId="77777777" w:rsidTr="002130D7">
        <w:tc>
          <w:tcPr>
            <w:tcW w:w="9209" w:type="dxa"/>
            <w:gridSpan w:val="3"/>
            <w:shd w:val="clear" w:color="auto" w:fill="D1E2F3"/>
          </w:tcPr>
          <w:p w14:paraId="1B838D3B" w14:textId="15D9696D" w:rsidR="002130D7" w:rsidRDefault="002130D7" w:rsidP="00332603">
            <w:pPr>
              <w:jc w:val="left"/>
              <w:rPr>
                <w:sz w:val="20"/>
                <w:szCs w:val="20"/>
              </w:rPr>
            </w:pPr>
            <w:r>
              <w:rPr>
                <w:i/>
                <w:color w:val="auto"/>
              </w:rPr>
              <w:t xml:space="preserve">Om ja, </w:t>
            </w:r>
            <w:r w:rsidRPr="007E4741">
              <w:rPr>
                <w:color w:val="auto"/>
              </w:rPr>
              <w:t xml:space="preserve">bifoga EPD </w:t>
            </w:r>
            <w:r>
              <w:rPr>
                <w:color w:val="auto"/>
              </w:rPr>
              <w:t>(</w:t>
            </w:r>
            <w:proofErr w:type="spellStart"/>
            <w:r>
              <w:rPr>
                <w:color w:val="auto"/>
              </w:rPr>
              <w:t>Environmental</w:t>
            </w:r>
            <w:proofErr w:type="spellEnd"/>
            <w:r>
              <w:rPr>
                <w:color w:val="auto"/>
              </w:rPr>
              <w:t xml:space="preserve"> Product </w:t>
            </w:r>
            <w:proofErr w:type="spellStart"/>
            <w:r>
              <w:rPr>
                <w:color w:val="auto"/>
              </w:rPr>
              <w:t>Declaration</w:t>
            </w:r>
            <w:proofErr w:type="spellEnd"/>
            <w:r>
              <w:rPr>
                <w:color w:val="auto"/>
              </w:rPr>
              <w:t xml:space="preserve">) </w:t>
            </w:r>
            <w:r w:rsidRPr="007E4741">
              <w:rPr>
                <w:color w:val="auto"/>
              </w:rPr>
              <w:t>eller annan miljövarudeklaration vid ansökan.</w:t>
            </w:r>
          </w:p>
        </w:tc>
      </w:tr>
      <w:tr w:rsidR="002130D7" w14:paraId="1429C5C4" w14:textId="77777777" w:rsidTr="00133A5C">
        <w:tc>
          <w:tcPr>
            <w:tcW w:w="4531" w:type="dxa"/>
            <w:shd w:val="clear" w:color="auto" w:fill="90B8E0"/>
          </w:tcPr>
          <w:p w14:paraId="49F2B763" w14:textId="5DE793BC" w:rsidR="002130D7" w:rsidRPr="00261EA0" w:rsidRDefault="002130D7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Har ett aktivt val av </w:t>
            </w:r>
            <w:r w:rsidR="00157E34">
              <w:rPr>
                <w:color w:val="auto"/>
              </w:rPr>
              <w:t xml:space="preserve">elleverantör </w:t>
            </w:r>
            <w:r>
              <w:rPr>
                <w:color w:val="auto"/>
              </w:rPr>
              <w:t>tillämpats för att främja el</w:t>
            </w:r>
            <w:r w:rsidR="00157E34">
              <w:rPr>
                <w:color w:val="auto"/>
              </w:rPr>
              <w:t>produktion från förnybara energikällor?</w:t>
            </w:r>
          </w:p>
        </w:tc>
        <w:tc>
          <w:tcPr>
            <w:tcW w:w="2339" w:type="dxa"/>
          </w:tcPr>
          <w:p w14:paraId="7F722601" w14:textId="57BC46A3" w:rsidR="002130D7" w:rsidRDefault="00CD687A" w:rsidP="0033260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513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130D7" w:rsidRPr="00E716DA">
              <w:rPr>
                <w:szCs w:val="20"/>
              </w:rPr>
              <w:t xml:space="preserve"> Ja</w:t>
            </w:r>
          </w:p>
        </w:tc>
        <w:tc>
          <w:tcPr>
            <w:tcW w:w="2339" w:type="dxa"/>
          </w:tcPr>
          <w:p w14:paraId="5928FAC9" w14:textId="37AF496E" w:rsidR="002130D7" w:rsidRDefault="00CD687A" w:rsidP="00332603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70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30D7" w:rsidRPr="00E716DA">
              <w:rPr>
                <w:szCs w:val="20"/>
              </w:rPr>
              <w:t xml:space="preserve"> Nej</w:t>
            </w:r>
          </w:p>
        </w:tc>
      </w:tr>
      <w:tr w:rsidR="00BD608A" w14:paraId="5076EDFF" w14:textId="77777777" w:rsidTr="002130D7">
        <w:tc>
          <w:tcPr>
            <w:tcW w:w="9209" w:type="dxa"/>
            <w:gridSpan w:val="3"/>
            <w:shd w:val="clear" w:color="auto" w:fill="auto"/>
          </w:tcPr>
          <w:p w14:paraId="3F1ED2AD" w14:textId="61336477" w:rsidR="00BD608A" w:rsidRDefault="00157E34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Beskriv andel och typ av energikälla, hur länge avtalet tillämpats, elleverantör, samt för vilken del av produktionen som det gäller:</w:t>
            </w:r>
            <w:r w:rsidR="00CD687A">
              <w:rPr>
                <w:color w:val="auto"/>
              </w:rPr>
              <w:t xml:space="preserve"> </w:t>
            </w:r>
          </w:p>
          <w:p w14:paraId="0BA21FFF" w14:textId="5B31692A" w:rsidR="00CD687A" w:rsidRDefault="00CD687A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El från Skellefteå Kraft sedan 2010. Gäller för </w:t>
            </w:r>
            <w:proofErr w:type="spellStart"/>
            <w:r>
              <w:rPr>
                <w:color w:val="auto"/>
              </w:rPr>
              <w:t>extrudering</w:t>
            </w:r>
            <w:proofErr w:type="spellEnd"/>
            <w:r>
              <w:rPr>
                <w:color w:val="auto"/>
              </w:rPr>
              <w:t xml:space="preserve"> av produkten </w:t>
            </w:r>
          </w:p>
          <w:p w14:paraId="31136784" w14:textId="61456ACB" w:rsidR="00157E34" w:rsidRPr="00BD608A" w:rsidRDefault="00157E34" w:rsidP="00157E34">
            <w:pPr>
              <w:spacing w:after="120"/>
              <w:jc w:val="left"/>
              <w:rPr>
                <w:color w:val="auto"/>
              </w:rPr>
            </w:pPr>
          </w:p>
        </w:tc>
      </w:tr>
    </w:tbl>
    <w:p w14:paraId="2D7F1CC6" w14:textId="1082CE69" w:rsidR="00157E34" w:rsidRDefault="00157E34">
      <w:pPr>
        <w:jc w:val="left"/>
      </w:pPr>
    </w:p>
    <w:p w14:paraId="36C82A6F" w14:textId="20A043BD" w:rsidR="00012606" w:rsidRPr="00012606" w:rsidRDefault="00157E34" w:rsidP="006D4CC5">
      <w:pPr>
        <w:pStyle w:val="Rubrik2"/>
      </w:pPr>
      <w:r>
        <w:t xml:space="preserve">Emballagehantering för distribution av produkt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D936B3" w:rsidRPr="00D936B3" w14:paraId="5C0440AA" w14:textId="77777777" w:rsidTr="00AC55F6">
        <w:tc>
          <w:tcPr>
            <w:tcW w:w="4531" w:type="dxa"/>
            <w:tcBorders>
              <w:bottom w:val="single" w:sz="4" w:space="0" w:color="auto"/>
            </w:tcBorders>
            <w:shd w:val="clear" w:color="auto" w:fill="90B8E0"/>
          </w:tcPr>
          <w:p w14:paraId="2FE86C34" w14:textId="11AD728A" w:rsidR="00D936B3" w:rsidRDefault="00D936B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Beskriv emballagehante</w:t>
            </w:r>
            <w:r w:rsidR="008947D4">
              <w:rPr>
                <w:color w:val="auto"/>
              </w:rPr>
              <w:t>ring för distribution av varan</w:t>
            </w:r>
          </w:p>
          <w:p w14:paraId="096614E3" w14:textId="4DE392D7" w:rsidR="00030FB9" w:rsidRDefault="00030FB9" w:rsidP="0036044D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 w:rsidRPr="008947D4">
              <w:rPr>
                <w:i/>
                <w:color w:val="auto"/>
                <w:sz w:val="14"/>
                <w:szCs w:val="14"/>
              </w:rPr>
              <w:t>Ange vilket förpa</w:t>
            </w:r>
            <w:r>
              <w:rPr>
                <w:i/>
                <w:color w:val="auto"/>
                <w:sz w:val="14"/>
                <w:szCs w:val="14"/>
              </w:rPr>
              <w:t xml:space="preserve">ckningsmaterial </w:t>
            </w:r>
            <w:r w:rsidR="00157E34">
              <w:rPr>
                <w:i/>
                <w:color w:val="auto"/>
                <w:sz w:val="14"/>
                <w:szCs w:val="14"/>
              </w:rPr>
              <w:t>och v</w:t>
            </w:r>
            <w:r w:rsidR="00157E34" w:rsidRPr="008947D4">
              <w:rPr>
                <w:i/>
                <w:color w:val="auto"/>
                <w:sz w:val="14"/>
                <w:szCs w:val="14"/>
              </w:rPr>
              <w:t>ilket system för producentansvar för förpackningar som leverantör är ansluten till</w:t>
            </w:r>
            <w:r w:rsidR="00157E34">
              <w:rPr>
                <w:i/>
                <w:color w:val="auto"/>
                <w:sz w:val="14"/>
                <w:szCs w:val="14"/>
              </w:rPr>
              <w:t>.</w:t>
            </w:r>
          </w:p>
          <w:p w14:paraId="658D627A" w14:textId="1E1767E9" w:rsidR="00030FB9" w:rsidRDefault="00030FB9" w:rsidP="0036044D">
            <w:pPr>
              <w:spacing w:after="120"/>
              <w:jc w:val="left"/>
              <w:rPr>
                <w:i/>
                <w:color w:val="auto"/>
                <w:sz w:val="14"/>
                <w:szCs w:val="14"/>
              </w:rPr>
            </w:pPr>
            <w:r>
              <w:rPr>
                <w:i/>
                <w:color w:val="auto"/>
                <w:sz w:val="14"/>
                <w:szCs w:val="14"/>
              </w:rPr>
              <w:t>Ange om system tillämpas för återanvändning.</w:t>
            </w:r>
          </w:p>
          <w:p w14:paraId="056A29D7" w14:textId="2252251A" w:rsidR="008947D4" w:rsidRPr="00261EA0" w:rsidRDefault="008947D4" w:rsidP="0036044D">
            <w:pPr>
              <w:spacing w:after="120"/>
              <w:jc w:val="left"/>
              <w:rPr>
                <w:color w:val="auto"/>
              </w:rPr>
            </w:pPr>
            <w:r w:rsidRPr="008947D4">
              <w:rPr>
                <w:i/>
                <w:color w:val="auto"/>
                <w:sz w:val="14"/>
                <w:szCs w:val="14"/>
              </w:rPr>
              <w:t xml:space="preserve">Beskriv andel återvunnet material som ev. ingår i emballaget.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89DDC67" w14:textId="3CCDF6DF" w:rsidR="00D936B3" w:rsidRDefault="00D936B3" w:rsidP="00E15278">
            <w:pPr>
              <w:jc w:val="left"/>
              <w:rPr>
                <w:szCs w:val="20"/>
              </w:rPr>
            </w:pPr>
            <w:r w:rsidRPr="00E716DA">
              <w:rPr>
                <w:rFonts w:hint="eastAsia"/>
                <w:szCs w:val="20"/>
              </w:rPr>
              <w:t>Beskrivning av emballage:</w:t>
            </w:r>
          </w:p>
          <w:p w14:paraId="44849E0E" w14:textId="40C2787C" w:rsidR="00CF0CA4" w:rsidRDefault="00CF0CA4" w:rsidP="00B8293D">
            <w:pPr>
              <w:jc w:val="both"/>
              <w:rPr>
                <w:rFonts w:ascii="Arial" w:hAnsi="Arial" w:cs="Arial"/>
              </w:rPr>
            </w:pPr>
          </w:p>
          <w:p w14:paraId="4351A2B8" w14:textId="4515EBD1" w:rsidR="009E1607" w:rsidRDefault="00CD687A" w:rsidP="00E97E0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Häckar av trä</w:t>
            </w:r>
          </w:p>
          <w:p w14:paraId="2DDC53F2" w14:textId="77777777" w:rsidR="009E1607" w:rsidRPr="00E716DA" w:rsidRDefault="009E1607" w:rsidP="00182AB5">
            <w:pPr>
              <w:rPr>
                <w:szCs w:val="20"/>
              </w:rPr>
            </w:pPr>
          </w:p>
          <w:p w14:paraId="54D3CA49" w14:textId="4DA3310F" w:rsidR="00FC4D22" w:rsidRPr="00E716DA" w:rsidRDefault="00FC4D22" w:rsidP="00182AB5">
            <w:pPr>
              <w:rPr>
                <w:szCs w:val="20"/>
              </w:rPr>
            </w:pPr>
          </w:p>
        </w:tc>
      </w:tr>
      <w:tr w:rsidR="008947D4" w:rsidRPr="00D936B3" w14:paraId="319E00B8" w14:textId="77777777" w:rsidTr="00AC55F6">
        <w:trPr>
          <w:trHeight w:val="394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2871AE" w14:textId="36F24427" w:rsidR="008947D4" w:rsidRPr="00157E34" w:rsidRDefault="00AC55F6" w:rsidP="00157E34">
            <w:pPr>
              <w:spacing w:after="120"/>
              <w:jc w:val="left"/>
              <w:rPr>
                <w:color w:val="auto"/>
              </w:rPr>
            </w:pPr>
            <w:r>
              <w:rPr>
                <w:color w:val="auto"/>
              </w:rPr>
              <w:t>Övriga upplysningar:</w:t>
            </w:r>
          </w:p>
        </w:tc>
      </w:tr>
    </w:tbl>
    <w:p w14:paraId="56045480" w14:textId="1ADD5560" w:rsidR="008C164F" w:rsidRDefault="008C164F" w:rsidP="008C164F">
      <w:pPr>
        <w:pStyle w:val="BVBTabell"/>
        <w:jc w:val="left"/>
      </w:pPr>
    </w:p>
    <w:p w14:paraId="5C4EE538" w14:textId="6EFC0979" w:rsidR="00AC1E63" w:rsidRDefault="00AC1E63" w:rsidP="006D4CC5">
      <w:pPr>
        <w:pStyle w:val="Rubrik2"/>
      </w:pPr>
      <w:r w:rsidRPr="00946DA0">
        <w:t>Bygg</w:t>
      </w:r>
      <w:r w:rsidR="0071513B" w:rsidRPr="00946DA0">
        <w:t xml:space="preserve"> och bruks</w:t>
      </w:r>
      <w:r w:rsidRPr="00946DA0">
        <w:t>skedet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1559"/>
        <w:gridCol w:w="780"/>
        <w:gridCol w:w="779"/>
        <w:gridCol w:w="1560"/>
      </w:tblGrid>
      <w:tr w:rsidR="00F75891" w14:paraId="4A5F2FE9" w14:textId="77777777" w:rsidTr="00133A5C">
        <w:tc>
          <w:tcPr>
            <w:tcW w:w="4531" w:type="dxa"/>
            <w:shd w:val="clear" w:color="auto" w:fill="90B8E0"/>
          </w:tcPr>
          <w:p w14:paraId="184DCA0B" w14:textId="68EB1203" w:rsidR="00F75891" w:rsidRPr="00261EA0" w:rsidRDefault="00F75891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Ställer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 xml:space="preserve"> särskilda krav vid lagring?</w:t>
            </w:r>
          </w:p>
        </w:tc>
        <w:tc>
          <w:tcPr>
            <w:tcW w:w="2339" w:type="dxa"/>
            <w:gridSpan w:val="2"/>
          </w:tcPr>
          <w:p w14:paraId="7B4CC941" w14:textId="6BFDAE3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904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4BD1CAD5" w14:textId="492FBFA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573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8947D4" w14:paraId="5BDF25BB" w14:textId="77777777" w:rsidTr="008947D4">
        <w:tc>
          <w:tcPr>
            <w:tcW w:w="9209" w:type="dxa"/>
            <w:gridSpan w:val="5"/>
            <w:shd w:val="clear" w:color="auto" w:fill="auto"/>
          </w:tcPr>
          <w:p w14:paraId="072BC83A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</w:t>
            </w:r>
            <w:r w:rsidRPr="008E61AC">
              <w:rPr>
                <w:color w:val="auto"/>
                <w:szCs w:val="20"/>
              </w:rPr>
              <w:t>, beskriv:</w:t>
            </w:r>
          </w:p>
          <w:p w14:paraId="41B8714B" w14:textId="48741B90" w:rsidR="005C13CC" w:rsidRPr="008947D4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64AC7238" w14:textId="77777777" w:rsidTr="00133A5C">
        <w:tc>
          <w:tcPr>
            <w:tcW w:w="4531" w:type="dxa"/>
            <w:shd w:val="clear" w:color="auto" w:fill="90B8E0"/>
          </w:tcPr>
          <w:p w14:paraId="40BDD204" w14:textId="4807C201" w:rsidR="00F75891" w:rsidRPr="00261EA0" w:rsidRDefault="00F75891" w:rsidP="00012606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Ställer </w:t>
            </w:r>
            <w:r w:rsidR="00012606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 xml:space="preserve"> särskilda krav på omgivande byggvaror?</w:t>
            </w:r>
          </w:p>
        </w:tc>
        <w:tc>
          <w:tcPr>
            <w:tcW w:w="2339" w:type="dxa"/>
            <w:gridSpan w:val="2"/>
          </w:tcPr>
          <w:p w14:paraId="4D2EAB29" w14:textId="6E3BD1A9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412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12691738" w14:textId="74B8ED39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839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5C13CC" w14:paraId="7E5D0ABF" w14:textId="77777777" w:rsidTr="005C13CC">
        <w:tc>
          <w:tcPr>
            <w:tcW w:w="9209" w:type="dxa"/>
            <w:gridSpan w:val="5"/>
            <w:shd w:val="clear" w:color="auto" w:fill="auto"/>
          </w:tcPr>
          <w:p w14:paraId="4B9751D9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ja,</w:t>
            </w:r>
            <w:r w:rsidRPr="008E61AC">
              <w:rPr>
                <w:color w:val="auto"/>
                <w:szCs w:val="20"/>
              </w:rPr>
              <w:t xml:space="preserve"> beskriv:</w:t>
            </w:r>
          </w:p>
          <w:p w14:paraId="3E4BD5FC" w14:textId="5E834C2D" w:rsidR="005C13CC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7189CF30" w14:textId="77777777" w:rsidTr="00133A5C">
        <w:tc>
          <w:tcPr>
            <w:tcW w:w="4531" w:type="dxa"/>
            <w:shd w:val="clear" w:color="auto" w:fill="90B8E0"/>
          </w:tcPr>
          <w:p w14:paraId="46A6B4FF" w14:textId="6CAA8849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Finns skötselanvisningar/skötselråd</w:t>
            </w:r>
            <w:r w:rsidR="00012606">
              <w:rPr>
                <w:color w:val="auto"/>
              </w:rPr>
              <w:t xml:space="preserve"> för 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  <w:gridSpan w:val="2"/>
          </w:tcPr>
          <w:p w14:paraId="047A6EA3" w14:textId="2170CD00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8473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  <w:gridSpan w:val="2"/>
          </w:tcPr>
          <w:p w14:paraId="67F30814" w14:textId="4EA8B69E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55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D1176F" w14:paraId="3207CFE5" w14:textId="77777777" w:rsidTr="00332603">
        <w:tc>
          <w:tcPr>
            <w:tcW w:w="9209" w:type="dxa"/>
            <w:gridSpan w:val="5"/>
            <w:shd w:val="clear" w:color="auto" w:fill="D1E2F3"/>
          </w:tcPr>
          <w:p w14:paraId="060CBEFE" w14:textId="4161E610" w:rsidR="00D1176F" w:rsidRPr="00E716DA" w:rsidRDefault="00D1176F" w:rsidP="008E61AC">
            <w:pPr>
              <w:spacing w:before="40" w:after="120"/>
              <w:jc w:val="left"/>
              <w:rPr>
                <w:szCs w:val="20"/>
              </w:rPr>
            </w:pPr>
            <w:r>
              <w:rPr>
                <w:i/>
                <w:color w:val="auto"/>
              </w:rPr>
              <w:t xml:space="preserve">Om ja, </w:t>
            </w:r>
            <w:r w:rsidRPr="007E4741">
              <w:rPr>
                <w:color w:val="auto"/>
              </w:rPr>
              <w:t>bifo</w:t>
            </w:r>
            <w:r w:rsidR="002B5605" w:rsidRPr="007E4741">
              <w:rPr>
                <w:color w:val="auto"/>
              </w:rPr>
              <w:t xml:space="preserve">ga </w:t>
            </w:r>
            <w:r w:rsidR="00332603" w:rsidRPr="007E4741">
              <w:rPr>
                <w:color w:val="auto"/>
              </w:rPr>
              <w:t>dokument</w:t>
            </w:r>
            <w:r w:rsidR="002B5605" w:rsidRPr="007E4741">
              <w:rPr>
                <w:color w:val="auto"/>
              </w:rPr>
              <w:t>ation</w:t>
            </w:r>
            <w:r w:rsidR="00332603" w:rsidRPr="007E4741">
              <w:rPr>
                <w:color w:val="auto"/>
              </w:rPr>
              <w:t xml:space="preserve"> vid ansökan.</w:t>
            </w:r>
          </w:p>
        </w:tc>
      </w:tr>
      <w:tr w:rsidR="00F75891" w14:paraId="4B543A8E" w14:textId="77777777" w:rsidTr="00133A5C">
        <w:tc>
          <w:tcPr>
            <w:tcW w:w="4531" w:type="dxa"/>
            <w:shd w:val="clear" w:color="auto" w:fill="90B8E0"/>
          </w:tcPr>
          <w:p w14:paraId="15E0E0F6" w14:textId="073ADD63" w:rsidR="00F75891" w:rsidRPr="00261EA0" w:rsidRDefault="00F75891" w:rsidP="006F435C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Finns en energimärkning enligt energimärkningsdirektivet (2010/30/EU) för </w:t>
            </w:r>
            <w:r w:rsidR="006F435C">
              <w:rPr>
                <w:color w:val="auto"/>
              </w:rPr>
              <w:t>produkten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1559" w:type="dxa"/>
          </w:tcPr>
          <w:p w14:paraId="2AB0BC4D" w14:textId="58A19F03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36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1559" w:type="dxa"/>
            <w:gridSpan w:val="2"/>
          </w:tcPr>
          <w:p w14:paraId="59349D74" w14:textId="4FC1B8C4" w:rsidR="00F75891" w:rsidRPr="00E716DA" w:rsidRDefault="00CD687A" w:rsidP="00B51045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999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  <w:tc>
          <w:tcPr>
            <w:tcW w:w="1560" w:type="dxa"/>
          </w:tcPr>
          <w:p w14:paraId="2A16E4CC" w14:textId="003E1F6B" w:rsidR="00F75891" w:rsidRPr="00E716DA" w:rsidRDefault="00CD687A" w:rsidP="00B51045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9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9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3F9A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Ej relevant</w:t>
            </w:r>
          </w:p>
        </w:tc>
      </w:tr>
      <w:tr w:rsidR="00F75891" w:rsidRPr="00E84F10" w14:paraId="2D3FD61A" w14:textId="77777777" w:rsidTr="00133A5C">
        <w:tc>
          <w:tcPr>
            <w:tcW w:w="4531" w:type="dxa"/>
            <w:shd w:val="clear" w:color="auto" w:fill="90B8E0"/>
          </w:tcPr>
          <w:p w14:paraId="011AA229" w14:textId="6C9EC975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ange märkning</w:t>
            </w:r>
            <w:r w:rsidR="003A3F9A">
              <w:rPr>
                <w:color w:val="auto"/>
              </w:rPr>
              <w:t xml:space="preserve"> (G till A, A+, A++, A+++</w:t>
            </w:r>
            <w:r w:rsidR="002B5605">
              <w:rPr>
                <w:color w:val="auto"/>
              </w:rPr>
              <w:t>)</w:t>
            </w:r>
            <w:r w:rsidRPr="00261EA0">
              <w:rPr>
                <w:color w:val="auto"/>
              </w:rPr>
              <w:t xml:space="preserve">: </w:t>
            </w:r>
          </w:p>
          <w:p w14:paraId="614EA8A7" w14:textId="77777777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</w:p>
        </w:tc>
        <w:tc>
          <w:tcPr>
            <w:tcW w:w="4678" w:type="dxa"/>
            <w:gridSpan w:val="4"/>
          </w:tcPr>
          <w:p w14:paraId="68375189" w14:textId="775ACC41" w:rsidR="00F75891" w:rsidRPr="00E716DA" w:rsidRDefault="002B5605" w:rsidP="002B5605">
            <w:pPr>
              <w:jc w:val="left"/>
              <w:rPr>
                <w:szCs w:val="20"/>
                <w:lang w:val="en-US"/>
              </w:rPr>
            </w:pPr>
            <w:r w:rsidRPr="002B5605">
              <w:rPr>
                <w:szCs w:val="20"/>
              </w:rPr>
              <w:t>Märkning</w:t>
            </w:r>
            <w:r>
              <w:rPr>
                <w:szCs w:val="20"/>
              </w:rPr>
              <w:t>:</w:t>
            </w:r>
          </w:p>
        </w:tc>
      </w:tr>
    </w:tbl>
    <w:p w14:paraId="6789E043" w14:textId="77777777" w:rsidR="008C164F" w:rsidRPr="00E84F10" w:rsidRDefault="008C164F" w:rsidP="008C164F">
      <w:pPr>
        <w:pStyle w:val="BVBTabell"/>
        <w:jc w:val="left"/>
        <w:rPr>
          <w:lang w:val="en-US"/>
        </w:rPr>
      </w:pPr>
    </w:p>
    <w:p w14:paraId="4583390C" w14:textId="3E01D65F" w:rsidR="00AF4AEB" w:rsidRDefault="0071513B" w:rsidP="006D4CC5">
      <w:pPr>
        <w:pStyle w:val="Rubrik2"/>
      </w:pPr>
      <w:r>
        <w:t>Avfallshantering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F75891" w14:paraId="2964B8CD" w14:textId="77777777" w:rsidTr="00133A5C">
        <w:tc>
          <w:tcPr>
            <w:tcW w:w="4531" w:type="dxa"/>
            <w:shd w:val="clear" w:color="auto" w:fill="90B8E0"/>
          </w:tcPr>
          <w:p w14:paraId="7DAD738D" w14:textId="61B3FF64" w:rsidR="00F75891" w:rsidRPr="00261EA0" w:rsidRDefault="00F75891" w:rsidP="00CD3031">
            <w:pPr>
              <w:spacing w:after="120"/>
              <w:jc w:val="left"/>
              <w:rPr>
                <w:color w:val="auto"/>
              </w:rPr>
            </w:pPr>
            <w:r w:rsidRPr="00332603">
              <w:rPr>
                <w:color w:val="auto"/>
                <w:shd w:val="clear" w:color="auto" w:fill="99BEE3"/>
              </w:rPr>
              <w:t xml:space="preserve">Kräver </w:t>
            </w:r>
            <w:r w:rsidR="00CD3031">
              <w:rPr>
                <w:color w:val="auto"/>
                <w:shd w:val="clear" w:color="auto" w:fill="99BEE3"/>
              </w:rPr>
              <w:t>produkten</w:t>
            </w:r>
            <w:r w:rsidRPr="00332603">
              <w:rPr>
                <w:color w:val="auto"/>
                <w:shd w:val="clear" w:color="auto" w:fill="99BEE3"/>
              </w:rPr>
              <w:t xml:space="preserve"> särskilda åtgärder för skydd av hälsa och miljö vid rivning/demontering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</w:tcPr>
          <w:p w14:paraId="0236D2C6" w14:textId="38871F3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26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0C40B4CC" w14:textId="282337C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0693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5C13CC" w14:paraId="6CEC5586" w14:textId="77777777" w:rsidTr="005C13CC">
        <w:tc>
          <w:tcPr>
            <w:tcW w:w="9209" w:type="dxa"/>
            <w:gridSpan w:val="3"/>
            <w:shd w:val="clear" w:color="auto" w:fill="auto"/>
          </w:tcPr>
          <w:p w14:paraId="35AD1D1B" w14:textId="77777777" w:rsidR="005C13CC" w:rsidRPr="008E61AC" w:rsidRDefault="005C13CC" w:rsidP="005C13C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 xml:space="preserve">Om ja, </w:t>
            </w:r>
            <w:r w:rsidRPr="008E61AC">
              <w:rPr>
                <w:color w:val="auto"/>
                <w:szCs w:val="20"/>
              </w:rPr>
              <w:t>beskriv:</w:t>
            </w:r>
          </w:p>
          <w:p w14:paraId="70A3395F" w14:textId="77777777" w:rsidR="005C13CC" w:rsidRDefault="005C13CC" w:rsidP="00332603">
            <w:pPr>
              <w:jc w:val="left"/>
              <w:rPr>
                <w:rFonts w:ascii="Arial" w:hAnsi="Arial" w:cs="Arial"/>
              </w:rPr>
            </w:pPr>
          </w:p>
          <w:p w14:paraId="666FDFDF" w14:textId="200B680B" w:rsidR="005C13CC" w:rsidRPr="00E716DA" w:rsidRDefault="005C13CC" w:rsidP="00332603">
            <w:pPr>
              <w:jc w:val="left"/>
              <w:rPr>
                <w:szCs w:val="20"/>
              </w:rPr>
            </w:pPr>
          </w:p>
        </w:tc>
      </w:tr>
      <w:tr w:rsidR="00F75891" w14:paraId="062CC593" w14:textId="77777777" w:rsidTr="00133A5C">
        <w:tc>
          <w:tcPr>
            <w:tcW w:w="4531" w:type="dxa"/>
            <w:shd w:val="clear" w:color="auto" w:fill="90B8E0"/>
          </w:tcPr>
          <w:p w14:paraId="7CE2B601" w14:textId="653037C7" w:rsidR="00F75891" w:rsidRPr="00261EA0" w:rsidRDefault="00F75891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lastRenderedPageBreak/>
              <w:t xml:space="preserve">Omfattas den levererade varan av </w:t>
            </w:r>
            <w:r w:rsidR="00C645A7">
              <w:rPr>
                <w:color w:val="auto"/>
              </w:rPr>
              <w:t>WEEE-direktivet</w:t>
            </w:r>
            <w:r w:rsidR="00C645A7" w:rsidRPr="00C645A7">
              <w:rPr>
                <w:color w:val="auto"/>
              </w:rPr>
              <w:t xml:space="preserve"> 2012/19/EU </w:t>
            </w:r>
            <w:r w:rsidR="00C645A7">
              <w:rPr>
                <w:color w:val="auto"/>
              </w:rPr>
              <w:t xml:space="preserve">(svenska förordningen </w:t>
            </w:r>
            <w:r w:rsidRPr="00261EA0">
              <w:rPr>
                <w:color w:val="auto"/>
              </w:rPr>
              <w:t>2014:1075) om producentansvar för elektriska och elektroniska produkter när den blir avfall?</w:t>
            </w:r>
          </w:p>
        </w:tc>
        <w:tc>
          <w:tcPr>
            <w:tcW w:w="2339" w:type="dxa"/>
          </w:tcPr>
          <w:p w14:paraId="206D447E" w14:textId="5EC8D0B7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594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AE960A1" w14:textId="08B2CACF" w:rsidR="00F75891" w:rsidRPr="00E716DA" w:rsidRDefault="00CD687A" w:rsidP="00332603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57948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F75891" w:rsidRPr="00E716DA">
              <w:rPr>
                <w:szCs w:val="20"/>
              </w:rPr>
              <w:t>Nej</w:t>
            </w:r>
          </w:p>
        </w:tc>
      </w:tr>
      <w:tr w:rsidR="00E97E0C" w14:paraId="0070D28B" w14:textId="77777777" w:rsidTr="00133A5C">
        <w:tc>
          <w:tcPr>
            <w:tcW w:w="4531" w:type="dxa"/>
            <w:shd w:val="clear" w:color="auto" w:fill="90B8E0"/>
          </w:tcPr>
          <w:p w14:paraId="62EFD794" w14:textId="42594BF7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återanvändning möjlig för hela eller delar av varan (kan varan återbrukas inom varans förväntade livslängd)?</w:t>
            </w:r>
          </w:p>
        </w:tc>
        <w:tc>
          <w:tcPr>
            <w:tcW w:w="2339" w:type="dxa"/>
          </w:tcPr>
          <w:p w14:paraId="262E3D5B" w14:textId="021D220A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6845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56F497CF" w14:textId="56D6F6E1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116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4C9F044F" w14:textId="77777777" w:rsidTr="005C13CC">
        <w:tc>
          <w:tcPr>
            <w:tcW w:w="9209" w:type="dxa"/>
            <w:gridSpan w:val="3"/>
            <w:shd w:val="clear" w:color="auto" w:fill="auto"/>
          </w:tcPr>
          <w:p w14:paraId="67BBD06D" w14:textId="07FD619C" w:rsidR="005C13CC" w:rsidRPr="008E61AC" w:rsidRDefault="005C13CC" w:rsidP="00E97E0C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i/>
                <w:color w:val="auto"/>
                <w:szCs w:val="20"/>
              </w:rPr>
              <w:t>Om ja</w:t>
            </w:r>
            <w:r w:rsidRPr="008E61AC">
              <w:rPr>
                <w:color w:val="auto"/>
                <w:szCs w:val="20"/>
              </w:rPr>
              <w:t>, beskriv:</w:t>
            </w:r>
            <w:r w:rsidR="00CD687A">
              <w:rPr>
                <w:color w:val="auto"/>
                <w:szCs w:val="20"/>
              </w:rPr>
              <w:t xml:space="preserve"> Kan malas ner och återanvändas i </w:t>
            </w:r>
            <w:proofErr w:type="spellStart"/>
            <w:r w:rsidR="00CD687A">
              <w:rPr>
                <w:color w:val="auto"/>
                <w:szCs w:val="20"/>
              </w:rPr>
              <w:t>extrudering</w:t>
            </w:r>
            <w:proofErr w:type="spellEnd"/>
          </w:p>
          <w:p w14:paraId="1622B5A4" w14:textId="52686279" w:rsidR="005C13CC" w:rsidRDefault="005C13CC" w:rsidP="008E61AC">
            <w:pPr>
              <w:spacing w:after="120"/>
              <w:jc w:val="left"/>
              <w:rPr>
                <w:szCs w:val="20"/>
              </w:rPr>
            </w:pPr>
          </w:p>
        </w:tc>
      </w:tr>
      <w:tr w:rsidR="00E97E0C" w14:paraId="29C9E704" w14:textId="77777777" w:rsidTr="00133A5C">
        <w:tc>
          <w:tcPr>
            <w:tcW w:w="4531" w:type="dxa"/>
            <w:shd w:val="clear" w:color="auto" w:fill="90B8E0"/>
          </w:tcPr>
          <w:p w14:paraId="6AB41760" w14:textId="6177EEF6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materialåtervinning möjlig för hela eller delar av varan när den blir avfall?</w:t>
            </w:r>
          </w:p>
        </w:tc>
        <w:tc>
          <w:tcPr>
            <w:tcW w:w="2339" w:type="dxa"/>
          </w:tcPr>
          <w:p w14:paraId="19F1BDC8" w14:textId="07E1EE69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8406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6A0A5774" w14:textId="71797FBA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38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54F7DD32" w14:textId="77777777" w:rsidTr="005C13CC">
        <w:tc>
          <w:tcPr>
            <w:tcW w:w="9209" w:type="dxa"/>
            <w:gridSpan w:val="3"/>
            <w:shd w:val="clear" w:color="auto" w:fill="auto"/>
          </w:tcPr>
          <w:p w14:paraId="641473ED" w14:textId="345EF146" w:rsidR="008E61AC" w:rsidRDefault="008E61AC" w:rsidP="008E61AC">
            <w:pPr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>
              <w:rPr>
                <w:color w:val="auto"/>
              </w:rPr>
              <w:t>, beskriv</w:t>
            </w:r>
            <w:r w:rsidRPr="00261EA0">
              <w:rPr>
                <w:color w:val="auto"/>
              </w:rPr>
              <w:t>:</w:t>
            </w:r>
          </w:p>
          <w:p w14:paraId="13CA5A53" w14:textId="4A26CCC1" w:rsidR="005C13CC" w:rsidRPr="00E716DA" w:rsidRDefault="005C13CC" w:rsidP="008E61AC">
            <w:pPr>
              <w:spacing w:after="120"/>
              <w:jc w:val="left"/>
              <w:rPr>
                <w:szCs w:val="20"/>
              </w:rPr>
            </w:pPr>
          </w:p>
        </w:tc>
      </w:tr>
      <w:tr w:rsidR="00E97E0C" w14:paraId="742EF58D" w14:textId="77777777" w:rsidTr="00133A5C">
        <w:tc>
          <w:tcPr>
            <w:tcW w:w="4531" w:type="dxa"/>
            <w:shd w:val="clear" w:color="auto" w:fill="90B8E0"/>
          </w:tcPr>
          <w:p w14:paraId="2A983475" w14:textId="0B87967B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Är energiåtervinning möjlig för hela eller delar av varan när den blir avfall?</w:t>
            </w:r>
          </w:p>
        </w:tc>
        <w:tc>
          <w:tcPr>
            <w:tcW w:w="2339" w:type="dxa"/>
          </w:tcPr>
          <w:p w14:paraId="2C2134D0" w14:textId="3D998496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09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0F3CDE8" w14:textId="2F98D814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89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E97E0C" w14:paraId="215E8ADD" w14:textId="77777777" w:rsidTr="00133A5C">
        <w:tc>
          <w:tcPr>
            <w:tcW w:w="4531" w:type="dxa"/>
            <w:shd w:val="clear" w:color="auto" w:fill="90B8E0"/>
          </w:tcPr>
          <w:p w14:paraId="507074BB" w14:textId="598BB1AC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>Har leverantören restriktioner och rekommendationer för återanvändning, material- eller energiåtervinning eller deponering?</w:t>
            </w:r>
          </w:p>
        </w:tc>
        <w:tc>
          <w:tcPr>
            <w:tcW w:w="2339" w:type="dxa"/>
          </w:tcPr>
          <w:p w14:paraId="053B1A08" w14:textId="66553726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0458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47624E31" w14:textId="2BD86E87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125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5C13CC" w14:paraId="7AFD1649" w14:textId="77777777" w:rsidTr="005C13CC">
        <w:tc>
          <w:tcPr>
            <w:tcW w:w="9209" w:type="dxa"/>
            <w:gridSpan w:val="3"/>
            <w:shd w:val="clear" w:color="auto" w:fill="auto"/>
          </w:tcPr>
          <w:p w14:paraId="51C806B0" w14:textId="6E73FFEC" w:rsidR="005C13CC" w:rsidRDefault="005C13CC" w:rsidP="006D4CC5">
            <w:pPr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Pr="00261EA0">
              <w:rPr>
                <w:color w:val="auto"/>
              </w:rPr>
              <w:t>, ange vilka:</w:t>
            </w:r>
            <w:r w:rsidR="00CD687A">
              <w:rPr>
                <w:color w:val="auto"/>
              </w:rPr>
              <w:t xml:space="preserve"> Ja, förbränning eller återvinning</w:t>
            </w:r>
          </w:p>
          <w:p w14:paraId="38AA5EA1" w14:textId="75F84DA7" w:rsidR="006D4CC5" w:rsidRPr="00E716DA" w:rsidRDefault="006D4CC5" w:rsidP="006D4CC5">
            <w:pPr>
              <w:jc w:val="left"/>
              <w:rPr>
                <w:szCs w:val="20"/>
              </w:rPr>
            </w:pPr>
          </w:p>
        </w:tc>
      </w:tr>
      <w:tr w:rsidR="00E97E0C" w14:paraId="1DB28F9D" w14:textId="77777777" w:rsidTr="00133A5C">
        <w:tc>
          <w:tcPr>
            <w:tcW w:w="4531" w:type="dxa"/>
            <w:shd w:val="clear" w:color="auto" w:fill="90B8E0"/>
          </w:tcPr>
          <w:p w14:paraId="01B917AB" w14:textId="56C1C8F9" w:rsidR="00E97E0C" w:rsidRPr="00261EA0" w:rsidRDefault="00E97E0C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color w:val="auto"/>
              </w:rPr>
              <w:t xml:space="preserve">När </w:t>
            </w:r>
            <w:r w:rsidRPr="004D7B4B">
              <w:rPr>
                <w:color w:val="auto"/>
                <w:shd w:val="clear" w:color="auto" w:fill="99BEE3"/>
              </w:rPr>
              <w:t>den levererade varan blir avfall, klassas den då som farligt avfall</w:t>
            </w:r>
            <w:r w:rsidRPr="00261EA0">
              <w:rPr>
                <w:color w:val="auto"/>
              </w:rPr>
              <w:t>?</w:t>
            </w:r>
          </w:p>
        </w:tc>
        <w:tc>
          <w:tcPr>
            <w:tcW w:w="2339" w:type="dxa"/>
          </w:tcPr>
          <w:p w14:paraId="34CDA754" w14:textId="0549F5F5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517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509921CD" w14:textId="4742C4CC" w:rsidR="00E97E0C" w:rsidRPr="00E716DA" w:rsidRDefault="00CD687A" w:rsidP="00E97E0C">
            <w:pPr>
              <w:jc w:val="left"/>
              <w:rPr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42020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332603" w14:paraId="4D24B278" w14:textId="77777777" w:rsidTr="00332603">
        <w:trPr>
          <w:trHeight w:val="296"/>
        </w:trPr>
        <w:tc>
          <w:tcPr>
            <w:tcW w:w="4531" w:type="dxa"/>
            <w:shd w:val="clear" w:color="auto" w:fill="D1E2F3"/>
          </w:tcPr>
          <w:p w14:paraId="0B95012D" w14:textId="3C346F0F" w:rsidR="00332603" w:rsidRDefault="00332603" w:rsidP="000B7C13">
            <w:pPr>
              <w:spacing w:after="120"/>
              <w:jc w:val="left"/>
              <w:rPr>
                <w:color w:val="auto"/>
              </w:rPr>
            </w:pPr>
            <w:r w:rsidRPr="00261EA0">
              <w:rPr>
                <w:i/>
                <w:color w:val="auto"/>
              </w:rPr>
              <w:t>Om ja</w:t>
            </w:r>
            <w:r w:rsidR="005C13CC">
              <w:rPr>
                <w:color w:val="auto"/>
              </w:rPr>
              <w:t>, ange avfallskod</w:t>
            </w:r>
          </w:p>
          <w:p w14:paraId="61793C99" w14:textId="24F2AA9F" w:rsidR="00332603" w:rsidRPr="00FB59E8" w:rsidRDefault="005C13CC" w:rsidP="007E4741">
            <w:pPr>
              <w:spacing w:after="120"/>
              <w:jc w:val="left"/>
              <w:rPr>
                <w:color w:val="auto"/>
                <w:szCs w:val="16"/>
              </w:rPr>
            </w:pPr>
            <w:r w:rsidRPr="007E4741">
              <w:rPr>
                <w:color w:val="auto"/>
                <w:szCs w:val="16"/>
              </w:rPr>
              <w:t>Avfallsförordning 2011:927</w:t>
            </w:r>
            <w:r w:rsidRPr="00332603">
              <w:rPr>
                <w:color w:val="auto"/>
                <w:sz w:val="12"/>
                <w:szCs w:val="12"/>
              </w:rPr>
              <w:t xml:space="preserve"> </w:t>
            </w:r>
            <w:hyperlink r:id="rId10" w:history="1">
              <w:r w:rsidRPr="007E4741">
                <w:rPr>
                  <w:rStyle w:val="Hyperlnk"/>
                  <w:color w:val="0070C0"/>
                  <w:szCs w:val="12"/>
                  <w:u w:val="none"/>
                </w:rPr>
                <w:t>https://www.notisum.se/rnp/sls/lag/20110927.htm</w:t>
              </w:r>
            </w:hyperlink>
          </w:p>
        </w:tc>
        <w:tc>
          <w:tcPr>
            <w:tcW w:w="4678" w:type="dxa"/>
            <w:gridSpan w:val="2"/>
          </w:tcPr>
          <w:p w14:paraId="2746F828" w14:textId="7541BAB3" w:rsidR="00332603" w:rsidRPr="00E716DA" w:rsidRDefault="005C13CC" w:rsidP="00332603">
            <w:pPr>
              <w:jc w:val="left"/>
              <w:rPr>
                <w:szCs w:val="20"/>
              </w:rPr>
            </w:pPr>
            <w:r>
              <w:rPr>
                <w:szCs w:val="20"/>
              </w:rPr>
              <w:t>Avfallskod:</w:t>
            </w:r>
          </w:p>
          <w:p w14:paraId="182AAA73" w14:textId="77777777" w:rsidR="00332603" w:rsidRPr="00E716DA" w:rsidRDefault="00332603" w:rsidP="00332603">
            <w:pPr>
              <w:jc w:val="left"/>
              <w:rPr>
                <w:szCs w:val="20"/>
              </w:rPr>
            </w:pPr>
          </w:p>
          <w:p w14:paraId="1877F5FD" w14:textId="21962589" w:rsidR="00332603" w:rsidRPr="00E716DA" w:rsidRDefault="00332603" w:rsidP="004C7C20">
            <w:pPr>
              <w:rPr>
                <w:szCs w:val="20"/>
              </w:rPr>
            </w:pPr>
          </w:p>
        </w:tc>
      </w:tr>
    </w:tbl>
    <w:p w14:paraId="61E7336E" w14:textId="5E3187BD" w:rsidR="00B5679D" w:rsidRPr="00F4539A" w:rsidRDefault="00B5679D" w:rsidP="006D4CC5">
      <w:pPr>
        <w:pStyle w:val="Rubrik2"/>
      </w:pPr>
      <w:r w:rsidRPr="00F4539A">
        <w:t>Innemiljö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2339"/>
        <w:gridCol w:w="2339"/>
      </w:tblGrid>
      <w:tr w:rsidR="00BE280F" w:rsidRPr="00F4539A" w14:paraId="6102F11A" w14:textId="77777777" w:rsidTr="00F774A0">
        <w:tc>
          <w:tcPr>
            <w:tcW w:w="4531" w:type="dxa"/>
            <w:shd w:val="clear" w:color="auto" w:fill="90B8E0"/>
          </w:tcPr>
          <w:p w14:paraId="013ECB8D" w14:textId="27CA7420" w:rsidR="00E97E0C" w:rsidRDefault="00E97E0C" w:rsidP="000B7C13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F4539A">
              <w:rPr>
                <w:rFonts w:cs="Times New Roman"/>
                <w:color w:val="000000"/>
              </w:rPr>
              <w:t>Har varan ett kritiskt fukttillstånd:</w:t>
            </w:r>
          </w:p>
          <w:p w14:paraId="2A52065A" w14:textId="77777777" w:rsidR="00CD3031" w:rsidRDefault="00743A15" w:rsidP="00743A15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743A15">
              <w:rPr>
                <w:rFonts w:cs="Times New Roman"/>
                <w:i/>
                <w:color w:val="000000"/>
                <w:sz w:val="14"/>
                <w:szCs w:val="14"/>
              </w:rPr>
              <w:t>Information om materialet/varan har ett kritiskt fukttillstånd för mikrobiellpåväxt ska anges för information</w:t>
            </w:r>
            <w:r w:rsidR="00CD3031">
              <w:rPr>
                <w:rFonts w:cs="Times New Roman"/>
                <w:i/>
                <w:color w:val="000000"/>
                <w:sz w:val="14"/>
                <w:szCs w:val="14"/>
              </w:rPr>
              <w:t xml:space="preserve">. </w:t>
            </w:r>
          </w:p>
          <w:p w14:paraId="332CB78E" w14:textId="1B8A657D" w:rsidR="00743A15" w:rsidRPr="00743A15" w:rsidRDefault="00CD3031" w:rsidP="00CD3031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i/>
                <w:color w:val="000000"/>
                <w:sz w:val="14"/>
                <w:szCs w:val="14"/>
              </w:rPr>
            </w:pPr>
            <w:r w:rsidRPr="00CD3031">
              <w:rPr>
                <w:rFonts w:cs="Times New Roman"/>
                <w:i/>
                <w:color w:val="000000"/>
                <w:sz w:val="14"/>
                <w:szCs w:val="14"/>
              </w:rPr>
              <w:t>Bedömningen påverkas inte av angiven information.</w:t>
            </w:r>
          </w:p>
        </w:tc>
        <w:tc>
          <w:tcPr>
            <w:tcW w:w="2339" w:type="dxa"/>
          </w:tcPr>
          <w:p w14:paraId="558A8D97" w14:textId="6842976F" w:rsidR="00E97E0C" w:rsidRPr="00F4539A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2314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F4539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3F66ACE0" w14:textId="64721089" w:rsidR="00E97E0C" w:rsidRPr="00F4539A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983398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F4539A">
              <w:rPr>
                <w:szCs w:val="20"/>
              </w:rPr>
              <w:t>Nej</w:t>
            </w:r>
          </w:p>
        </w:tc>
      </w:tr>
      <w:tr w:rsidR="007E4741" w14:paraId="14094050" w14:textId="77777777" w:rsidTr="007E4741">
        <w:tc>
          <w:tcPr>
            <w:tcW w:w="9209" w:type="dxa"/>
            <w:gridSpan w:val="3"/>
            <w:shd w:val="clear" w:color="auto" w:fill="auto"/>
          </w:tcPr>
          <w:p w14:paraId="0C3CB064" w14:textId="3416B65E" w:rsidR="007E4741" w:rsidRPr="007E4741" w:rsidRDefault="007E4741" w:rsidP="007E474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</w:rPr>
            </w:pPr>
            <w:r w:rsidRPr="00F4539A">
              <w:rPr>
                <w:rFonts w:cs="Times New Roman"/>
                <w:i/>
                <w:color w:val="000000"/>
              </w:rPr>
              <w:t>Om ja,</w:t>
            </w:r>
            <w:r>
              <w:rPr>
                <w:rFonts w:cs="Times New Roman"/>
                <w:color w:val="000000"/>
              </w:rPr>
              <w:t xml:space="preserve"> ange vilket</w:t>
            </w:r>
            <w:r>
              <w:rPr>
                <w:rFonts w:cs="Arial"/>
                <w:color w:val="000000"/>
              </w:rPr>
              <w:t xml:space="preserve">: </w:t>
            </w:r>
          </w:p>
          <w:p w14:paraId="598D1270" w14:textId="4C3D61D6" w:rsidR="007E4741" w:rsidRPr="00FF7BE9" w:rsidRDefault="007E4741" w:rsidP="00F66787">
            <w:pPr>
              <w:jc w:val="left"/>
              <w:rPr>
                <w:szCs w:val="20"/>
              </w:rPr>
            </w:pPr>
          </w:p>
        </w:tc>
      </w:tr>
      <w:tr w:rsidR="00BE280F" w14:paraId="59B43668" w14:textId="77777777" w:rsidTr="00F774A0">
        <w:tc>
          <w:tcPr>
            <w:tcW w:w="4531" w:type="dxa"/>
            <w:shd w:val="clear" w:color="auto" w:fill="90B8E0"/>
          </w:tcPr>
          <w:p w14:paraId="35082B91" w14:textId="218BFFD5" w:rsidR="00E97E0C" w:rsidRPr="00B227FA" w:rsidRDefault="008E2024" w:rsidP="00CD3031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highlight w:val="yellow"/>
              </w:rPr>
            </w:pPr>
            <w:r>
              <w:rPr>
                <w:rFonts w:cs="Times New Roman"/>
                <w:color w:val="000000"/>
              </w:rPr>
              <w:t>Är varan (eller kemisk produkt)</w:t>
            </w:r>
            <w:r w:rsidR="00E97E0C" w:rsidRPr="00A932ED">
              <w:rPr>
                <w:rFonts w:cs="Times New Roman"/>
                <w:color w:val="000000"/>
              </w:rPr>
              <w:t xml:space="preserve"> avsedd </w:t>
            </w:r>
            <w:r w:rsidR="00CD3031">
              <w:rPr>
                <w:rFonts w:cs="Times New Roman"/>
                <w:color w:val="000000"/>
              </w:rPr>
              <w:t>för inomhusbruk</w:t>
            </w:r>
            <w:r w:rsidR="00E97E0C" w:rsidRPr="00A932ED">
              <w:rPr>
                <w:rFonts w:cs="Times New Roman"/>
                <w:color w:val="000000"/>
              </w:rPr>
              <w:t>?</w:t>
            </w:r>
          </w:p>
        </w:tc>
        <w:tc>
          <w:tcPr>
            <w:tcW w:w="2339" w:type="dxa"/>
          </w:tcPr>
          <w:p w14:paraId="726F3A40" w14:textId="46497711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62805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57C3970" w14:textId="717897C4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188181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BE280F" w14:paraId="76BF51C6" w14:textId="77777777" w:rsidTr="00F66787">
        <w:tc>
          <w:tcPr>
            <w:tcW w:w="4531" w:type="dxa"/>
            <w:shd w:val="clear" w:color="auto" w:fill="D1E2F3"/>
          </w:tcPr>
          <w:p w14:paraId="4B9E25CA" w14:textId="15734F9B" w:rsidR="00E97E0C" w:rsidRPr="00A932ED" w:rsidRDefault="00E97E0C" w:rsidP="000B7C13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A932ED">
              <w:rPr>
                <w:rFonts w:cs="Times New Roman"/>
                <w:i/>
                <w:color w:val="000000"/>
              </w:rPr>
              <w:t>Om ja,</w:t>
            </w:r>
            <w:r w:rsidRPr="00A932ED">
              <w:rPr>
                <w:rFonts w:cs="Times New Roman"/>
                <w:color w:val="000000"/>
              </w:rPr>
              <w:t xml:space="preserve"> finns emissionsdata framtage</w:t>
            </w:r>
            <w:r>
              <w:rPr>
                <w:rFonts w:cs="Times New Roman"/>
                <w:color w:val="000000"/>
              </w:rPr>
              <w:t>t för flyktiga organiska ämnen?</w:t>
            </w:r>
          </w:p>
        </w:tc>
        <w:tc>
          <w:tcPr>
            <w:tcW w:w="2339" w:type="dxa"/>
          </w:tcPr>
          <w:p w14:paraId="0D1C9FE3" w14:textId="3EAE6BB1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-201136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Ja</w:t>
            </w:r>
          </w:p>
        </w:tc>
        <w:tc>
          <w:tcPr>
            <w:tcW w:w="2339" w:type="dxa"/>
          </w:tcPr>
          <w:p w14:paraId="1E2E715A" w14:textId="0C70F1C6" w:rsidR="00E97E0C" w:rsidRDefault="00CD687A" w:rsidP="00E97E0C">
            <w:pPr>
              <w:jc w:val="left"/>
            </w:pPr>
            <w:sdt>
              <w:sdtPr>
                <w:rPr>
                  <w:sz w:val="20"/>
                  <w:szCs w:val="20"/>
                </w:rPr>
                <w:id w:val="1582715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B5605" w:rsidRPr="00E716DA">
              <w:rPr>
                <w:szCs w:val="20"/>
              </w:rPr>
              <w:t xml:space="preserve"> </w:t>
            </w:r>
            <w:r w:rsidR="00E97E0C" w:rsidRPr="00E716DA">
              <w:rPr>
                <w:szCs w:val="20"/>
              </w:rPr>
              <w:t>Nej</w:t>
            </w:r>
          </w:p>
        </w:tc>
      </w:tr>
      <w:tr w:rsidR="00BD608A" w14:paraId="02EC3A36" w14:textId="77777777" w:rsidTr="00F66787">
        <w:tc>
          <w:tcPr>
            <w:tcW w:w="9209" w:type="dxa"/>
            <w:gridSpan w:val="3"/>
            <w:shd w:val="clear" w:color="auto" w:fill="D1E2F3"/>
          </w:tcPr>
          <w:p w14:paraId="1CF1CA57" w14:textId="0D193F8E" w:rsidR="00BD608A" w:rsidRPr="00F66787" w:rsidRDefault="00BD608A" w:rsidP="00A50FD2">
            <w:pPr>
              <w:autoSpaceDE w:val="0"/>
              <w:autoSpaceDN w:val="0"/>
              <w:adjustRightInd w:val="0"/>
              <w:spacing w:after="120"/>
              <w:jc w:val="left"/>
              <w:rPr>
                <w:rFonts w:cs="Times New Roman"/>
                <w:color w:val="000000"/>
              </w:rPr>
            </w:pPr>
            <w:r w:rsidRPr="008E61AC">
              <w:rPr>
                <w:rFonts w:cs="Times New Roman"/>
                <w:i/>
                <w:color w:val="auto"/>
              </w:rPr>
              <w:t xml:space="preserve">Om ja, </w:t>
            </w:r>
            <w:r w:rsidRPr="00EF48B0">
              <w:rPr>
                <w:rFonts w:cs="Times New Roman"/>
                <w:color w:val="auto"/>
              </w:rPr>
              <w:t>bifo</w:t>
            </w:r>
            <w:r w:rsidR="00F66787" w:rsidRPr="00EF48B0">
              <w:rPr>
                <w:rFonts w:cs="Times New Roman"/>
                <w:color w:val="auto"/>
              </w:rPr>
              <w:t>ga rapport/</w:t>
            </w:r>
            <w:r w:rsidR="002B5605" w:rsidRPr="00EF48B0">
              <w:rPr>
                <w:rFonts w:cs="Times New Roman"/>
                <w:color w:val="auto"/>
              </w:rPr>
              <w:t xml:space="preserve">certifikat </w:t>
            </w:r>
            <w:r w:rsidR="00F66787" w:rsidRPr="00EF48B0">
              <w:rPr>
                <w:rFonts w:cs="Times New Roman"/>
                <w:color w:val="auto"/>
              </w:rPr>
              <w:t>vid ansökan</w:t>
            </w:r>
            <w:r w:rsidR="00D523CA" w:rsidRPr="00EF48B0">
              <w:rPr>
                <w:rFonts w:cs="Times New Roman"/>
                <w:color w:val="auto"/>
              </w:rPr>
              <w:t xml:space="preserve">. </w:t>
            </w:r>
          </w:p>
        </w:tc>
      </w:tr>
      <w:tr w:rsidR="00BE280F" w14:paraId="207A3238" w14:textId="77777777" w:rsidTr="00F66787">
        <w:trPr>
          <w:trHeight w:val="855"/>
        </w:trPr>
        <w:tc>
          <w:tcPr>
            <w:tcW w:w="4531" w:type="dxa"/>
            <w:shd w:val="clear" w:color="auto" w:fill="D1E2F3"/>
          </w:tcPr>
          <w:p w14:paraId="08B526B4" w14:textId="17D41F24" w:rsidR="00B67790" w:rsidRPr="00A932ED" w:rsidRDefault="00B67790" w:rsidP="000B7C13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</w:rPr>
            </w:pPr>
            <w:r w:rsidRPr="00D52DC0">
              <w:rPr>
                <w:rFonts w:cs="Times New Roman"/>
                <w:i/>
                <w:color w:val="000000"/>
              </w:rPr>
              <w:t>Om nej,</w:t>
            </w:r>
            <w:r w:rsidRPr="00D52DC0">
              <w:rPr>
                <w:rFonts w:cs="Times New Roman"/>
                <w:color w:val="000000"/>
              </w:rPr>
              <w:t xml:space="preserve"> finns motivering till varför emissionsdata gällande flyktiga organiska ämnen in</w:t>
            </w:r>
            <w:r w:rsidR="00722464">
              <w:rPr>
                <w:rFonts w:cs="Times New Roman"/>
                <w:color w:val="000000"/>
              </w:rPr>
              <w:t>te är relevanta för produkten?</w:t>
            </w:r>
          </w:p>
        </w:tc>
        <w:tc>
          <w:tcPr>
            <w:tcW w:w="4678" w:type="dxa"/>
            <w:gridSpan w:val="2"/>
          </w:tcPr>
          <w:p w14:paraId="48FAD547" w14:textId="6365ED0A" w:rsidR="00B67790" w:rsidRPr="008E61AC" w:rsidRDefault="00B67790" w:rsidP="00F66787">
            <w:pPr>
              <w:jc w:val="left"/>
              <w:rPr>
                <w:color w:val="auto"/>
                <w:szCs w:val="20"/>
              </w:rPr>
            </w:pPr>
            <w:r w:rsidRPr="008E61AC">
              <w:rPr>
                <w:rFonts w:hint="eastAsia"/>
                <w:color w:val="auto"/>
                <w:szCs w:val="20"/>
              </w:rPr>
              <w:t>Motivering:</w:t>
            </w:r>
            <w:r w:rsidR="00CD687A">
              <w:rPr>
                <w:color w:val="auto"/>
                <w:szCs w:val="20"/>
              </w:rPr>
              <w:t xml:space="preserve"> Nej</w:t>
            </w:r>
          </w:p>
          <w:p w14:paraId="43D5FA02" w14:textId="6DC39778" w:rsidR="00BE280F" w:rsidRDefault="00BE280F" w:rsidP="00F66787">
            <w:pPr>
              <w:jc w:val="left"/>
              <w:rPr>
                <w:szCs w:val="20"/>
              </w:rPr>
            </w:pPr>
          </w:p>
          <w:p w14:paraId="1D8D2E31" w14:textId="77777777" w:rsidR="00E97E0C" w:rsidRDefault="00E97E0C" w:rsidP="00F66787">
            <w:pPr>
              <w:jc w:val="left"/>
              <w:rPr>
                <w:szCs w:val="20"/>
              </w:rPr>
            </w:pPr>
          </w:p>
          <w:p w14:paraId="6B34D1D9" w14:textId="77777777" w:rsidR="00E97E0C" w:rsidRDefault="00E97E0C" w:rsidP="00F66787">
            <w:pPr>
              <w:jc w:val="left"/>
              <w:rPr>
                <w:szCs w:val="20"/>
              </w:rPr>
            </w:pPr>
          </w:p>
          <w:p w14:paraId="46D625F0" w14:textId="6FDF7913" w:rsidR="00E97E0C" w:rsidRPr="00B67790" w:rsidRDefault="00E97E0C" w:rsidP="00F66787">
            <w:pPr>
              <w:jc w:val="left"/>
              <w:rPr>
                <w:szCs w:val="20"/>
              </w:rPr>
            </w:pPr>
          </w:p>
        </w:tc>
      </w:tr>
    </w:tbl>
    <w:p w14:paraId="2205CEA6" w14:textId="77777777" w:rsidR="00D051A6" w:rsidRPr="00B227FA" w:rsidRDefault="00D051A6" w:rsidP="006113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highlight w:val="yellow"/>
        </w:rPr>
      </w:pPr>
    </w:p>
    <w:p w14:paraId="04BF3616" w14:textId="598FD92A" w:rsidR="0061133C" w:rsidRDefault="0061133C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7E8B16A4" w14:textId="38F0917B" w:rsidR="00722464" w:rsidRDefault="00722464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0009F7ED" w14:textId="1978E337" w:rsidR="00722464" w:rsidRDefault="00722464" w:rsidP="000E2D1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b/>
          <w:bCs/>
          <w:color w:val="000000"/>
          <w:highlight w:val="yellow"/>
        </w:rPr>
      </w:pPr>
    </w:p>
    <w:p w14:paraId="4DB17D96" w14:textId="6C267BF8" w:rsidR="00856444" w:rsidRDefault="00856444">
      <w:pPr>
        <w:jc w:val="left"/>
        <w:rPr>
          <w:rFonts w:cs="Arial"/>
          <w:b/>
          <w:bCs/>
          <w:color w:val="000000"/>
          <w:highlight w:val="yellow"/>
        </w:rPr>
      </w:pPr>
      <w:r>
        <w:rPr>
          <w:rFonts w:cs="Arial"/>
          <w:b/>
          <w:bCs/>
          <w:color w:val="000000"/>
          <w:highlight w:val="yellow"/>
        </w:rPr>
        <w:br w:type="page"/>
      </w:r>
    </w:p>
    <w:p w14:paraId="2DAC670A" w14:textId="14EEE6E3" w:rsidR="00065081" w:rsidRDefault="00BB04D3" w:rsidP="00065081">
      <w:pPr>
        <w:pStyle w:val="Rubrik1"/>
      </w:pPr>
      <w:bookmarkStart w:id="3" w:name="_Ref452370524"/>
      <w:r>
        <w:lastRenderedPageBreak/>
        <w:t>Leverantörs</w:t>
      </w:r>
      <w:r w:rsidR="00065081">
        <w:t>intyg</w:t>
      </w:r>
      <w:r w:rsidR="00065081" w:rsidRPr="00021409">
        <w:t xml:space="preserve"> om ämnesinnehåll och halter </w:t>
      </w:r>
      <w:r w:rsidR="00065081">
        <w:t>version. 4</w:t>
      </w:r>
      <w:r w:rsidR="00065081" w:rsidRPr="00021409">
        <w:t>.0</w:t>
      </w:r>
    </w:p>
    <w:p w14:paraId="49F9B590" w14:textId="1F29D5B5" w:rsidR="00065081" w:rsidRDefault="00065081" w:rsidP="00065081">
      <w:pPr>
        <w:jc w:val="left"/>
        <w:rPr>
          <w:i/>
        </w:rPr>
      </w:pPr>
      <w:bookmarkStart w:id="4" w:name="_Ref452458271"/>
      <w:r w:rsidRPr="00021409">
        <w:rPr>
          <w:i/>
        </w:rPr>
        <w:t xml:space="preserve">Detta intyg krävs för </w:t>
      </w:r>
      <w:r w:rsidR="002C629A">
        <w:rPr>
          <w:i/>
        </w:rPr>
        <w:t xml:space="preserve">möjlighet till </w:t>
      </w:r>
      <w:r w:rsidRPr="00021409">
        <w:rPr>
          <w:i/>
        </w:rPr>
        <w:t xml:space="preserve">bedömningsnivån rekommenderas på kemiskt innehåll. Denna sida skrivs ut för underskrift </w:t>
      </w:r>
      <w:r>
        <w:rPr>
          <w:i/>
        </w:rPr>
        <w:t>och</w:t>
      </w:r>
      <w:r w:rsidRPr="00021409">
        <w:rPr>
          <w:i/>
        </w:rPr>
        <w:t xml:space="preserve"> </w:t>
      </w:r>
      <w:r>
        <w:rPr>
          <w:i/>
        </w:rPr>
        <w:t xml:space="preserve">laddas upp separat </w:t>
      </w:r>
      <w:r w:rsidR="002C629A">
        <w:rPr>
          <w:i/>
        </w:rPr>
        <w:t>i PDF-</w:t>
      </w:r>
      <w:r w:rsidRPr="00021409">
        <w:rPr>
          <w:i/>
        </w:rPr>
        <w:t>format i samband med ansökan.</w:t>
      </w:r>
    </w:p>
    <w:p w14:paraId="0BB7215E" w14:textId="77777777" w:rsidR="00065081" w:rsidRDefault="00065081" w:rsidP="00065081">
      <w:pPr>
        <w:pStyle w:val="Rubrik3"/>
        <w:rPr>
          <w:rStyle w:val="Stark"/>
          <w:rFonts w:ascii="Calibri Light" w:hAnsi="Calibri Light"/>
          <w:b/>
          <w:color w:val="595959"/>
          <w:sz w:val="28"/>
          <w:szCs w:val="28"/>
        </w:rPr>
      </w:pPr>
      <w:r w:rsidRPr="008C0A94">
        <w:t>Intyg om deklarering av ämnesinnehåll</w:t>
      </w:r>
    </w:p>
    <w:tbl>
      <w:tblPr>
        <w:tblStyle w:val="Tabellrutnt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7796"/>
      </w:tblGrid>
      <w:tr w:rsidR="00065081" w:rsidRPr="008C0A94" w14:paraId="7FE2FA0D" w14:textId="77777777" w:rsidTr="00064577">
        <w:trPr>
          <w:jc w:val="center"/>
        </w:trPr>
        <w:tc>
          <w:tcPr>
            <w:tcW w:w="9209" w:type="dxa"/>
            <w:gridSpan w:val="2"/>
            <w:shd w:val="clear" w:color="auto" w:fill="90B8E0"/>
          </w:tcPr>
          <w:p w14:paraId="0B87D4A4" w14:textId="77777777" w:rsidR="00065081" w:rsidRPr="00AD5F35" w:rsidRDefault="00065081" w:rsidP="00CE0348">
            <w:pPr>
              <w:jc w:val="left"/>
            </w:pPr>
            <w:r w:rsidRPr="00AD5F35">
              <w:rPr>
                <w:bCs/>
              </w:rPr>
              <w:t xml:space="preserve">För </w:t>
            </w:r>
            <w:r w:rsidRPr="00AD5F35">
              <w:t>nedan specificerade produkter, med angivna artikelnummer intygas f</w:t>
            </w:r>
            <w:r w:rsidRPr="00AD5F35">
              <w:rPr>
                <w:bCs/>
              </w:rPr>
              <w:t>öljande</w:t>
            </w:r>
            <w:r w:rsidRPr="00AD5F35">
              <w:t>:</w:t>
            </w:r>
          </w:p>
          <w:p w14:paraId="74F5419C" w14:textId="77777777" w:rsidR="00065081" w:rsidRPr="00E275A6" w:rsidRDefault="00065081" w:rsidP="00CE0348">
            <w:pPr>
              <w:jc w:val="left"/>
              <w:rPr>
                <w:i/>
              </w:rPr>
            </w:pPr>
            <w:r w:rsidRPr="00E275A6">
              <w:rPr>
                <w:bCs/>
                <w:i/>
              </w:rPr>
              <w:t xml:space="preserve">Välj att intyga alternativ A </w:t>
            </w:r>
            <w:r>
              <w:rPr>
                <w:bCs/>
                <w:i/>
              </w:rPr>
              <w:t>eller B.</w:t>
            </w:r>
          </w:p>
        </w:tc>
      </w:tr>
      <w:tr w:rsidR="00065081" w:rsidRPr="0057784A" w14:paraId="5F6DF04A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419FB2A5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26952967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43621681" w14:textId="77777777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 w:rsidRPr="00AD5F35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9251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5F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50634A6" w14:textId="77777777" w:rsidR="00065081" w:rsidRPr="00AD5F35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Härmed intygas att h</w:t>
            </w:r>
            <w:r w:rsidRPr="00E82DAE">
              <w:rPr>
                <w:rFonts w:cstheme="minorHAnsi"/>
              </w:rPr>
              <w:t>alter av ingående ämnen har redovisats</w:t>
            </w:r>
            <w:r>
              <w:rPr>
                <w:rFonts w:cstheme="minorHAnsi"/>
                <w:b/>
              </w:rPr>
              <w:t xml:space="preserve"> ner till 0,</w:t>
            </w:r>
            <w:r w:rsidRPr="00F73BD4">
              <w:rPr>
                <w:rFonts w:cstheme="minorHAnsi"/>
                <w:b/>
              </w:rPr>
              <w:t>01 vikt%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samt att k</w:t>
            </w:r>
            <w:r w:rsidRPr="00AD5F35">
              <w:rPr>
                <w:rFonts w:cstheme="minorHAnsi"/>
              </w:rPr>
              <w:t>admium och kvicksilver ej förekommer i produkten.</w:t>
            </w:r>
          </w:p>
          <w:p w14:paraId="7A1E795A" w14:textId="77777777" w:rsidR="00065081" w:rsidRPr="008238DD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  <w:sz w:val="12"/>
                <w:szCs w:val="12"/>
              </w:rPr>
            </w:pPr>
          </w:p>
          <w:p w14:paraId="7E22629C" w14:textId="77777777" w:rsidR="00065081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Cs w:val="20"/>
              </w:rPr>
            </w:pPr>
            <w:r w:rsidRPr="00E82DAE">
              <w:rPr>
                <w:rFonts w:ascii="Segoe UI Symbol" w:eastAsia="MS Gothic" w:hAnsi="Segoe UI Symbol" w:cs="Segoe UI Symbol"/>
                <w:b/>
                <w:szCs w:val="20"/>
              </w:rPr>
              <w:t>eller:</w:t>
            </w:r>
          </w:p>
          <w:p w14:paraId="082DF0B0" w14:textId="77777777" w:rsidR="00065081" w:rsidRPr="008238DD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 w:val="12"/>
                <w:szCs w:val="12"/>
              </w:rPr>
            </w:pPr>
          </w:p>
          <w:p w14:paraId="657746B5" w14:textId="77777777" w:rsidR="00065081" w:rsidRDefault="00065081" w:rsidP="00CE0348">
            <w:pPr>
              <w:tabs>
                <w:tab w:val="left" w:pos="851"/>
              </w:tabs>
              <w:ind w:left="175"/>
              <w:jc w:val="left"/>
              <w:rPr>
                <w:rFonts w:cstheme="minorHAnsi"/>
              </w:rPr>
            </w:pPr>
            <w:r w:rsidRPr="00F73BD4">
              <w:rPr>
                <w:rFonts w:cstheme="minorHAnsi"/>
              </w:rPr>
              <w:t xml:space="preserve">Ingående ämnen är redovisade enligt anvisningarna </w:t>
            </w:r>
            <w:r>
              <w:rPr>
                <w:rFonts w:cstheme="minorHAnsi"/>
              </w:rPr>
              <w:t xml:space="preserve">för </w:t>
            </w:r>
            <w:r w:rsidRPr="00F73BD4">
              <w:rPr>
                <w:rFonts w:cstheme="minorHAnsi"/>
              </w:rPr>
              <w:t>Innehållsdek</w:t>
            </w:r>
            <w:r>
              <w:rPr>
                <w:rFonts w:cstheme="minorHAnsi"/>
              </w:rPr>
              <w:t xml:space="preserve">laration, </w:t>
            </w:r>
            <w:proofErr w:type="spellStart"/>
            <w:proofErr w:type="gramStart"/>
            <w:r>
              <w:rPr>
                <w:rFonts w:cstheme="minorHAnsi"/>
              </w:rPr>
              <w:t>BVBs</w:t>
            </w:r>
            <w:proofErr w:type="spellEnd"/>
            <w:proofErr w:type="gramEnd"/>
            <w:r>
              <w:rPr>
                <w:rFonts w:cstheme="minorHAnsi"/>
              </w:rPr>
              <w:t xml:space="preserve"> redovisningskrav</w:t>
            </w:r>
            <w:r w:rsidRPr="00F73BD4">
              <w:rPr>
                <w:rFonts w:cstheme="minorHAnsi"/>
              </w:rPr>
              <w:t xml:space="preserve"> 2016-1</w:t>
            </w:r>
            <w:r>
              <w:rPr>
                <w:rFonts w:cstheme="minorHAnsi"/>
              </w:rPr>
              <w:t xml:space="preserve">, och motsvarar redovisningskrav för nivå </w:t>
            </w:r>
            <w:r w:rsidRPr="00D03445">
              <w:rPr>
                <w:rFonts w:cstheme="minorHAnsi"/>
                <w:b/>
              </w:rPr>
              <w:t>rekommenderas</w:t>
            </w:r>
            <w:r>
              <w:rPr>
                <w:rFonts w:cstheme="minorHAnsi"/>
              </w:rPr>
              <w:t>.</w:t>
            </w:r>
          </w:p>
          <w:p w14:paraId="2BE0857E" w14:textId="77777777" w:rsidR="00065081" w:rsidRPr="0057784A" w:rsidRDefault="00065081" w:rsidP="00CE0348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065081" w:rsidRPr="00F73BD4" w14:paraId="4D2611E9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17A82598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28B70279" w14:textId="77777777" w:rsidR="00065081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</w:p>
          <w:p w14:paraId="0FE6B606" w14:textId="761765C8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034081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03FA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</w:tcBorders>
          </w:tcPr>
          <w:p w14:paraId="20E1C465" w14:textId="77777777" w:rsidR="00065081" w:rsidRPr="00AD5F35" w:rsidRDefault="00065081" w:rsidP="00CE0348">
            <w:pPr>
              <w:tabs>
                <w:tab w:val="left" w:pos="851"/>
              </w:tabs>
              <w:ind w:left="175" w:firstLine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Härmed intygas att h</w:t>
            </w:r>
            <w:r w:rsidRPr="00E82DAE">
              <w:rPr>
                <w:rFonts w:cstheme="minorHAnsi"/>
              </w:rPr>
              <w:t>alter av ingående ämnen har redovisats</w:t>
            </w:r>
            <w:r w:rsidRPr="00F73BD4">
              <w:rPr>
                <w:rFonts w:cstheme="minorHAnsi"/>
                <w:b/>
              </w:rPr>
              <w:t xml:space="preserve"> ner till </w:t>
            </w:r>
            <w:r>
              <w:rPr>
                <w:rFonts w:cstheme="minorHAnsi"/>
                <w:b/>
              </w:rPr>
              <w:t>0,</w:t>
            </w:r>
            <w:r w:rsidRPr="00F73BD4">
              <w:rPr>
                <w:rFonts w:cstheme="minorHAnsi"/>
                <w:b/>
              </w:rPr>
              <w:t>1 vikt%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samt att k</w:t>
            </w:r>
            <w:r w:rsidRPr="00AD5F35">
              <w:rPr>
                <w:rFonts w:cstheme="minorHAnsi"/>
              </w:rPr>
              <w:t>admium och kvicksilver ej förekommer i produkten.</w:t>
            </w:r>
          </w:p>
          <w:p w14:paraId="103823B9" w14:textId="77777777" w:rsidR="00065081" w:rsidRPr="008238DD" w:rsidRDefault="00065081" w:rsidP="00CE0348">
            <w:pPr>
              <w:tabs>
                <w:tab w:val="left" w:pos="851"/>
              </w:tabs>
              <w:ind w:left="317" w:hanging="283"/>
              <w:jc w:val="left"/>
              <w:rPr>
                <w:rFonts w:cstheme="minorHAnsi"/>
                <w:sz w:val="12"/>
                <w:szCs w:val="12"/>
              </w:rPr>
            </w:pPr>
          </w:p>
          <w:p w14:paraId="54BF1931" w14:textId="77777777" w:rsidR="00065081" w:rsidRDefault="00065081" w:rsidP="00CE0348">
            <w:pPr>
              <w:tabs>
                <w:tab w:val="left" w:pos="851"/>
              </w:tabs>
              <w:ind w:left="459" w:hanging="283"/>
              <w:jc w:val="left"/>
              <w:rPr>
                <w:rFonts w:ascii="Segoe UI Symbol" w:eastAsia="MS Gothic" w:hAnsi="Segoe UI Symbol" w:cs="Segoe UI Symbol"/>
                <w:b/>
                <w:szCs w:val="20"/>
              </w:rPr>
            </w:pPr>
            <w:r w:rsidRPr="00E82DAE">
              <w:rPr>
                <w:rFonts w:ascii="Segoe UI Symbol" w:eastAsia="MS Gothic" w:hAnsi="Segoe UI Symbol" w:cs="Segoe UI Symbol"/>
                <w:b/>
                <w:szCs w:val="20"/>
              </w:rPr>
              <w:t>eller:</w:t>
            </w:r>
          </w:p>
          <w:p w14:paraId="4236545A" w14:textId="77777777" w:rsidR="00065081" w:rsidRPr="008238DD" w:rsidRDefault="00065081" w:rsidP="00CE0348">
            <w:pPr>
              <w:tabs>
                <w:tab w:val="left" w:pos="851"/>
              </w:tabs>
              <w:ind w:left="317" w:hanging="283"/>
              <w:jc w:val="left"/>
              <w:rPr>
                <w:rFonts w:cstheme="minorHAnsi"/>
                <w:sz w:val="12"/>
                <w:szCs w:val="12"/>
              </w:rPr>
            </w:pPr>
          </w:p>
          <w:p w14:paraId="394EDB96" w14:textId="77777777" w:rsidR="00065081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I</w:t>
            </w:r>
            <w:r w:rsidRPr="00F73BD4">
              <w:rPr>
                <w:rFonts w:cstheme="minorHAnsi"/>
              </w:rPr>
              <w:t xml:space="preserve">ngående ämnen är redovisade enligt anvisningarna </w:t>
            </w:r>
            <w:r>
              <w:rPr>
                <w:rFonts w:cstheme="minorHAnsi"/>
              </w:rPr>
              <w:t xml:space="preserve">för </w:t>
            </w:r>
            <w:r w:rsidRPr="00F73BD4">
              <w:rPr>
                <w:rFonts w:cstheme="minorHAnsi"/>
              </w:rPr>
              <w:t>Innehållsdek</w:t>
            </w:r>
            <w:r>
              <w:rPr>
                <w:rFonts w:cstheme="minorHAnsi"/>
              </w:rPr>
              <w:t xml:space="preserve">laration, </w:t>
            </w:r>
            <w:proofErr w:type="spellStart"/>
            <w:proofErr w:type="gramStart"/>
            <w:r>
              <w:rPr>
                <w:rFonts w:cstheme="minorHAnsi"/>
              </w:rPr>
              <w:t>BVBs</w:t>
            </w:r>
            <w:proofErr w:type="spellEnd"/>
            <w:proofErr w:type="gramEnd"/>
            <w:r>
              <w:rPr>
                <w:rFonts w:cstheme="minorHAnsi"/>
              </w:rPr>
              <w:t xml:space="preserve"> redovisningskrav</w:t>
            </w:r>
            <w:r w:rsidRPr="00F73BD4">
              <w:rPr>
                <w:rFonts w:cstheme="minorHAnsi"/>
              </w:rPr>
              <w:t xml:space="preserve"> 2016-1</w:t>
            </w:r>
            <w:r>
              <w:rPr>
                <w:rFonts w:cstheme="minorHAnsi"/>
              </w:rPr>
              <w:t xml:space="preserve">, och motsvarar redovisningskrav för nivå </w:t>
            </w:r>
            <w:r>
              <w:rPr>
                <w:rFonts w:cstheme="minorHAnsi"/>
                <w:b/>
              </w:rPr>
              <w:t>accepteras</w:t>
            </w:r>
            <w:r>
              <w:rPr>
                <w:rFonts w:cstheme="minorHAnsi"/>
              </w:rPr>
              <w:t>.</w:t>
            </w:r>
          </w:p>
          <w:p w14:paraId="214AC9A2" w14:textId="77777777" w:rsidR="00065081" w:rsidRPr="00F73BD4" w:rsidRDefault="00065081" w:rsidP="00CE0348">
            <w:pPr>
              <w:tabs>
                <w:tab w:val="left" w:pos="851"/>
              </w:tabs>
              <w:ind w:left="176" w:hanging="142"/>
              <w:jc w:val="left"/>
              <w:rPr>
                <w:rFonts w:eastAsia="MS Gothic" w:cstheme="minorHAnsi"/>
                <w:szCs w:val="20"/>
              </w:rPr>
            </w:pPr>
          </w:p>
        </w:tc>
      </w:tr>
      <w:tr w:rsidR="00065081" w:rsidRPr="008C0A94" w14:paraId="1B8E8A88" w14:textId="77777777" w:rsidTr="00064577">
        <w:trPr>
          <w:jc w:val="center"/>
        </w:trPr>
        <w:tc>
          <w:tcPr>
            <w:tcW w:w="9209" w:type="dxa"/>
            <w:gridSpan w:val="2"/>
            <w:shd w:val="clear" w:color="auto" w:fill="90B8E0"/>
          </w:tcPr>
          <w:p w14:paraId="4889EB1D" w14:textId="77777777" w:rsidR="00065081" w:rsidRPr="00AD5F35" w:rsidRDefault="00065081" w:rsidP="00CE0348">
            <w:pPr>
              <w:jc w:val="left"/>
            </w:pPr>
            <w:r w:rsidRPr="00AD5F35">
              <w:rPr>
                <w:bCs/>
              </w:rPr>
              <w:t xml:space="preserve"> För </w:t>
            </w:r>
            <w:r w:rsidRPr="00AD5F35">
              <w:t>nedan specificerade produkter, med angivna artikelnummer intygas f</w:t>
            </w:r>
            <w:r w:rsidRPr="00AD5F35">
              <w:rPr>
                <w:bCs/>
              </w:rPr>
              <w:t>öljande</w:t>
            </w:r>
            <w:r w:rsidRPr="00AD5F35">
              <w:t>:</w:t>
            </w:r>
          </w:p>
          <w:p w14:paraId="6E0D9EB5" w14:textId="77777777" w:rsidR="00065081" w:rsidRPr="00E275A6" w:rsidRDefault="00065081" w:rsidP="00CE0348">
            <w:pPr>
              <w:jc w:val="left"/>
              <w:rPr>
                <w:sz w:val="8"/>
                <w:szCs w:val="8"/>
              </w:rPr>
            </w:pPr>
            <w:r>
              <w:rPr>
                <w:bCs/>
                <w:i/>
              </w:rPr>
              <w:t>Välj att intyga alternativ C</w:t>
            </w:r>
            <w:r w:rsidRPr="00E275A6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eller D.</w:t>
            </w:r>
          </w:p>
        </w:tc>
      </w:tr>
      <w:tr w:rsidR="00065081" w:rsidRPr="0057784A" w14:paraId="3D08903A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1EB34FBB" w14:textId="77777777" w:rsidR="00065081" w:rsidRPr="00065081" w:rsidRDefault="00065081" w:rsidP="00CE0348">
            <w:pPr>
              <w:spacing w:after="12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333D692" w14:textId="31DB577B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0912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687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6BB5DC1" w14:textId="77777777" w:rsidR="00065081" w:rsidRPr="0057784A" w:rsidRDefault="00065081" w:rsidP="00CE0348">
            <w:pPr>
              <w:tabs>
                <w:tab w:val="left" w:pos="851"/>
              </w:tabs>
              <w:ind w:left="175"/>
              <w:jc w:val="left"/>
              <w:rPr>
                <w:rFonts w:cstheme="minorHAnsi"/>
                <w:szCs w:val="20"/>
              </w:rPr>
            </w:pPr>
            <w:r w:rsidRPr="00786CCE">
              <w:rPr>
                <w:rFonts w:cstheme="minorHAnsi"/>
                <w:szCs w:val="20"/>
              </w:rPr>
              <w:t xml:space="preserve">Härmed intygas att </w:t>
            </w:r>
            <w:bookmarkStart w:id="5" w:name="OLE_LINK1"/>
            <w:bookmarkStart w:id="6" w:name="OLE_LINK2"/>
            <w:r w:rsidRPr="00786CCE">
              <w:rPr>
                <w:rFonts w:cstheme="minorHAnsi"/>
                <w:szCs w:val="20"/>
              </w:rPr>
              <w:t>specificerade produkt</w:t>
            </w:r>
            <w:r>
              <w:rPr>
                <w:rFonts w:cstheme="minorHAnsi"/>
                <w:szCs w:val="20"/>
              </w:rPr>
              <w:t>er</w:t>
            </w:r>
            <w:r w:rsidRPr="00786CCE">
              <w:rPr>
                <w:rFonts w:cstheme="minorHAnsi"/>
                <w:szCs w:val="20"/>
              </w:rPr>
              <w:t>, inte innehåller</w:t>
            </w:r>
            <w:bookmarkEnd w:id="5"/>
            <w:bookmarkEnd w:id="6"/>
            <w:r w:rsidRPr="00786CCE">
              <w:rPr>
                <w:rFonts w:cstheme="minorHAnsi"/>
                <w:szCs w:val="20"/>
              </w:rPr>
              <w:t xml:space="preserve"> särskilt utpekade ämnen enligt </w:t>
            </w:r>
            <w:r>
              <w:rPr>
                <w:rFonts w:cstheme="minorHAnsi"/>
                <w:szCs w:val="20"/>
              </w:rPr>
              <w:t>T</w:t>
            </w:r>
            <w:r w:rsidRPr="00786CCE">
              <w:rPr>
                <w:rFonts w:cstheme="minorHAnsi"/>
                <w:szCs w:val="20"/>
              </w:rPr>
              <w:t xml:space="preserve">abell </w:t>
            </w:r>
            <w:r>
              <w:rPr>
                <w:rFonts w:cstheme="minorHAnsi"/>
                <w:szCs w:val="20"/>
              </w:rPr>
              <w:t>4, ”Särskilt utpekade ämnen”</w:t>
            </w:r>
            <w:r w:rsidRPr="00786CCE">
              <w:rPr>
                <w:rFonts w:cstheme="minorHAnsi"/>
                <w:szCs w:val="20"/>
              </w:rPr>
              <w:t>. Dessa har inte tillsats under produktionen och inte uppkommit genom reaktion mellan ämnen i produkten.</w:t>
            </w:r>
          </w:p>
        </w:tc>
      </w:tr>
      <w:tr w:rsidR="00065081" w:rsidRPr="00F73BD4" w14:paraId="13E5EE4F" w14:textId="77777777" w:rsidTr="00064577">
        <w:trPr>
          <w:jc w:val="center"/>
        </w:trPr>
        <w:tc>
          <w:tcPr>
            <w:tcW w:w="1413" w:type="dxa"/>
            <w:tcBorders>
              <w:right w:val="nil"/>
            </w:tcBorders>
            <w:shd w:val="clear" w:color="auto" w:fill="auto"/>
          </w:tcPr>
          <w:p w14:paraId="0C91D61E" w14:textId="77777777" w:rsidR="00065081" w:rsidRPr="00065081" w:rsidRDefault="00065081" w:rsidP="00CE0348">
            <w:pPr>
              <w:spacing w:after="120"/>
              <w:jc w:val="center"/>
              <w:rPr>
                <w:b/>
                <w:color w:val="auto"/>
                <w:sz w:val="12"/>
                <w:szCs w:val="12"/>
              </w:rPr>
            </w:pPr>
          </w:p>
          <w:p w14:paraId="51CFF698" w14:textId="77777777" w:rsidR="00065081" w:rsidRPr="00F73BD4" w:rsidRDefault="00065081" w:rsidP="00CE0348">
            <w:pPr>
              <w:spacing w:after="120"/>
              <w:jc w:val="center"/>
              <w:rPr>
                <w:b/>
                <w:color w:val="auto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  </w:t>
            </w:r>
            <w:r w:rsidRPr="00F73BD4">
              <w:rPr>
                <w:rFonts w:cstheme="minorHAnsi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4562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5F3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F73BD4">
              <w:rPr>
                <w:rFonts w:cstheme="minorHAnsi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left w:val="nil"/>
            </w:tcBorders>
          </w:tcPr>
          <w:p w14:paraId="3233F9D0" w14:textId="77777777" w:rsidR="00065081" w:rsidRPr="00786CCE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cstheme="minorHAnsi"/>
                <w:szCs w:val="20"/>
              </w:rPr>
            </w:pPr>
            <w:r w:rsidRPr="00786CCE">
              <w:rPr>
                <w:rFonts w:cstheme="minorHAnsi"/>
                <w:szCs w:val="20"/>
              </w:rPr>
              <w:t xml:space="preserve">Tyvärr måste vi meddela att angivna produkter innehåller särskilt utpekade ämnen </w:t>
            </w:r>
            <w:r>
              <w:rPr>
                <w:rFonts w:cstheme="minorHAnsi"/>
                <w:szCs w:val="20"/>
              </w:rPr>
              <w:t>enligt T</w:t>
            </w:r>
            <w:r w:rsidRPr="00786CCE">
              <w:rPr>
                <w:rFonts w:cstheme="minorHAnsi"/>
                <w:szCs w:val="20"/>
              </w:rPr>
              <w:t xml:space="preserve">abell </w:t>
            </w:r>
            <w:r>
              <w:rPr>
                <w:rFonts w:cstheme="minorHAnsi"/>
                <w:szCs w:val="20"/>
              </w:rPr>
              <w:t>4, ”Särskilt utpekade ämnen”</w:t>
            </w:r>
            <w:r w:rsidRPr="00786CCE">
              <w:rPr>
                <w:rFonts w:cstheme="minorHAnsi"/>
                <w:szCs w:val="20"/>
              </w:rPr>
              <w:t xml:space="preserve">. Någon/några av ämnena har tillsats under produktion eller uppkommit genom reaktion mellan ämnen i produkten, se redovisad innehållsdeklaration. </w:t>
            </w:r>
          </w:p>
          <w:p w14:paraId="0F037D2D" w14:textId="77777777" w:rsidR="00065081" w:rsidRPr="00F73BD4" w:rsidRDefault="00065081" w:rsidP="00CE0348">
            <w:pPr>
              <w:tabs>
                <w:tab w:val="left" w:pos="851"/>
              </w:tabs>
              <w:ind w:left="175" w:hanging="1"/>
              <w:jc w:val="left"/>
              <w:rPr>
                <w:rFonts w:eastAsia="MS Gothic" w:cstheme="minorHAnsi"/>
                <w:szCs w:val="20"/>
              </w:rPr>
            </w:pPr>
          </w:p>
        </w:tc>
      </w:tr>
    </w:tbl>
    <w:p w14:paraId="09CBAF1E" w14:textId="589B4354" w:rsidR="00065081" w:rsidRPr="00F32777" w:rsidRDefault="00065081" w:rsidP="00065081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7" w:name="_Ref452459019"/>
      <w:bookmarkEnd w:id="4"/>
      <w:r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Tabell 4, Särskilt utpekade ämnen</w:t>
      </w:r>
      <w:bookmarkEnd w:id="7"/>
    </w:p>
    <w:tbl>
      <w:tblPr>
        <w:tblStyle w:val="Rutntstabell4dekorfrg2"/>
        <w:tblW w:w="9209" w:type="dxa"/>
        <w:jc w:val="center"/>
        <w:tblLayout w:type="fixed"/>
        <w:tblLook w:val="01E0" w:firstRow="1" w:lastRow="1" w:firstColumn="1" w:lastColumn="1" w:noHBand="0" w:noVBand="0"/>
      </w:tblPr>
      <w:tblGrid>
        <w:gridCol w:w="3823"/>
        <w:gridCol w:w="5386"/>
      </w:tblGrid>
      <w:tr w:rsidR="00065081" w:rsidRPr="002C7A5E" w14:paraId="5A66DBE9" w14:textId="77777777" w:rsidTr="00064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90B8E0"/>
          </w:tcPr>
          <w:p w14:paraId="6609CE83" w14:textId="77777777" w:rsidR="00065081" w:rsidRPr="003C22FF" w:rsidRDefault="00065081" w:rsidP="00CE0348">
            <w:pPr>
              <w:spacing w:before="120"/>
              <w:jc w:val="left"/>
              <w:rPr>
                <w:rFonts w:cs="Arial"/>
                <w:color w:val="auto"/>
                <w:szCs w:val="16"/>
              </w:rPr>
            </w:pPr>
            <w:r w:rsidRPr="003C22FF">
              <w:rPr>
                <w:rFonts w:cs="Arial"/>
                <w:color w:val="auto"/>
                <w:szCs w:val="16"/>
              </w:rPr>
              <w:t>Ämnesgrupp/ Ämne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shd w:val="clear" w:color="auto" w:fill="90B8E0"/>
          </w:tcPr>
          <w:p w14:paraId="214475C5" w14:textId="77777777" w:rsidR="00065081" w:rsidRPr="003C22FF" w:rsidRDefault="00065081" w:rsidP="00CE0348">
            <w:pPr>
              <w:spacing w:before="120"/>
              <w:jc w:val="left"/>
              <w:rPr>
                <w:rFonts w:cs="Arial"/>
                <w:color w:val="auto"/>
                <w:szCs w:val="16"/>
              </w:rPr>
            </w:pPr>
            <w:r w:rsidRPr="003C22FF">
              <w:rPr>
                <w:rFonts w:cs="Arial"/>
                <w:color w:val="auto"/>
                <w:szCs w:val="16"/>
              </w:rPr>
              <w:t>Exempel på egenskaper</w:t>
            </w:r>
          </w:p>
        </w:tc>
      </w:tr>
      <w:tr w:rsidR="00065081" w:rsidRPr="002C7A5E" w14:paraId="09561178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70F4F3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1. Arsenik och dess föreningar</w:t>
            </w:r>
            <w:r w:rsidRPr="00E275A6">
              <w:rPr>
                <w:rStyle w:val="Fotnotsreferens"/>
                <w:rFonts w:cs="Arial"/>
                <w:b w:val="0"/>
                <w:color w:val="auto"/>
                <w:sz w:val="14"/>
                <w:szCs w:val="14"/>
              </w:rPr>
              <w:footnoteReference w:id="1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615EB51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  <w:tr w:rsidR="00065081" w:rsidRPr="002C7A5E" w14:paraId="335E6923" w14:textId="77777777" w:rsidTr="0006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E8E17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2. Bromerade flamskyddsmedel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121E66E7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</w:p>
        </w:tc>
      </w:tr>
      <w:tr w:rsidR="00065081" w:rsidRPr="002C7A5E" w14:paraId="1A8BBAEF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7F4268D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3. PFOA (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perfluoroktansyror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7C77C9F5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 xml:space="preserve">Svårnedbrytbart, bioackumulerande, sannolikt 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Repr</w:t>
            </w:r>
            <w:proofErr w:type="spellEnd"/>
          </w:p>
        </w:tc>
      </w:tr>
      <w:tr w:rsidR="00065081" w:rsidRPr="002C7A5E" w14:paraId="461BD11F" w14:textId="77777777" w:rsidTr="000645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D8F3145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4. PFOS (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perfluoroktansulfonater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79622B16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</w:p>
        </w:tc>
      </w:tr>
      <w:tr w:rsidR="00065081" w:rsidRPr="002C7A5E" w14:paraId="293746E8" w14:textId="77777777" w:rsidTr="000645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325BEB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5. Tennorganiska föreningar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</w:tcPr>
          <w:p w14:paraId="0AFD0F0E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Pot.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PBT/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vPvB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  <w:tr w:rsidR="00065081" w:rsidRPr="002C7A5E" w14:paraId="34D0AD49" w14:textId="77777777" w:rsidTr="000645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D1E2F3"/>
          </w:tcPr>
          <w:p w14:paraId="48A7FC4F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6. Biocidprodukt applicerad på vara (ytbehandling) i syfte att ge en desinficerande eller antibakteriell effekt.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6" w:type="dxa"/>
            <w:shd w:val="clear" w:color="auto" w:fill="D1E2F3"/>
          </w:tcPr>
          <w:p w14:paraId="6F874E38" w14:textId="77777777" w:rsidR="00065081" w:rsidRPr="00E275A6" w:rsidRDefault="00065081" w:rsidP="00CE0348">
            <w:pPr>
              <w:spacing w:before="60" w:after="60"/>
              <w:jc w:val="left"/>
              <w:rPr>
                <w:rFonts w:cs="Arial"/>
                <w:b w:val="0"/>
                <w:color w:val="auto"/>
                <w:sz w:val="14"/>
                <w:szCs w:val="14"/>
              </w:rPr>
            </w:pPr>
            <w:proofErr w:type="spellStart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Tox</w:t>
            </w:r>
            <w:proofErr w:type="spellEnd"/>
            <w:r w:rsidRPr="00E275A6">
              <w:rPr>
                <w:rFonts w:cs="Arial"/>
                <w:b w:val="0"/>
                <w:color w:val="auto"/>
                <w:sz w:val="14"/>
                <w:szCs w:val="14"/>
              </w:rPr>
              <w:t>, Miljöfarligt</w:t>
            </w:r>
          </w:p>
        </w:tc>
      </w:tr>
    </w:tbl>
    <w:p w14:paraId="44949592" w14:textId="77777777" w:rsidR="00065081" w:rsidRPr="00826A28" w:rsidRDefault="00065081" w:rsidP="00065081">
      <w:pPr>
        <w:rPr>
          <w:sz w:val="12"/>
          <w:szCs w:val="12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065081" w:rsidRPr="00B67790" w14:paraId="5DF6AA64" w14:textId="77777777" w:rsidTr="00CE0348">
        <w:tc>
          <w:tcPr>
            <w:tcW w:w="2689" w:type="dxa"/>
            <w:shd w:val="clear" w:color="auto" w:fill="90B8E0"/>
          </w:tcPr>
          <w:p w14:paraId="133AE9E5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Produktidentifikation:</w:t>
            </w:r>
          </w:p>
          <w:p w14:paraId="562BA03A" w14:textId="61C621BF" w:rsidR="00065081" w:rsidRPr="002C629A" w:rsidRDefault="00065081" w:rsidP="002C629A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 w:rsidRPr="002C629A">
              <w:rPr>
                <w:rFonts w:cs="Times New Roman"/>
                <w:i/>
                <w:color w:val="000000"/>
              </w:rPr>
              <w:t>(</w:t>
            </w:r>
            <w:r w:rsidR="002C629A" w:rsidRPr="002C629A">
              <w:rPr>
                <w:rFonts w:cs="Times New Roman"/>
                <w:i/>
                <w:color w:val="000000"/>
              </w:rPr>
              <w:t>Benämning och artikel</w:t>
            </w:r>
            <w:r w:rsidRPr="002C629A">
              <w:rPr>
                <w:rFonts w:cs="Times New Roman"/>
                <w:i/>
                <w:color w:val="000000"/>
              </w:rPr>
              <w:t>n</w:t>
            </w:r>
            <w:r w:rsidR="002C629A" w:rsidRPr="002C629A">
              <w:rPr>
                <w:rFonts w:cs="Times New Roman"/>
                <w:i/>
                <w:color w:val="000000"/>
              </w:rPr>
              <w:t>ummer</w:t>
            </w:r>
            <w:r w:rsidRPr="002C629A">
              <w:rPr>
                <w:rFonts w:cs="Times New Roman"/>
                <w:i/>
                <w:color w:val="000000"/>
              </w:rPr>
              <w:t>)</w:t>
            </w:r>
          </w:p>
        </w:tc>
        <w:tc>
          <w:tcPr>
            <w:tcW w:w="6520" w:type="dxa"/>
          </w:tcPr>
          <w:p w14:paraId="62AEA716" w14:textId="77777777" w:rsidR="00065081" w:rsidRPr="00E716DA" w:rsidRDefault="00065081" w:rsidP="00CE0348">
            <w:pPr>
              <w:jc w:val="left"/>
              <w:rPr>
                <w:szCs w:val="20"/>
              </w:rPr>
            </w:pPr>
            <w:bookmarkStart w:id="8" w:name="_GoBack"/>
            <w:bookmarkEnd w:id="8"/>
          </w:p>
          <w:p w14:paraId="614CE4E9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6591F67B" w14:textId="77777777" w:rsidTr="00CE0348">
        <w:tc>
          <w:tcPr>
            <w:tcW w:w="2689" w:type="dxa"/>
            <w:shd w:val="clear" w:color="auto" w:fill="90B8E0"/>
          </w:tcPr>
          <w:p w14:paraId="5AF39FCF" w14:textId="192DF871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Ange hänvisning </w:t>
            </w:r>
            <w:r w:rsidR="002140A4">
              <w:rPr>
                <w:rFonts w:cs="Times New Roman"/>
                <w:i/>
                <w:color w:val="000000"/>
              </w:rPr>
              <w:t xml:space="preserve">till dokument </w:t>
            </w:r>
            <w:r>
              <w:rPr>
                <w:rFonts w:cs="Times New Roman"/>
                <w:i/>
                <w:color w:val="000000"/>
              </w:rPr>
              <w:t>(namn och version/datering) där aktuell innehållsredovisning framgår:</w:t>
            </w:r>
          </w:p>
        </w:tc>
        <w:tc>
          <w:tcPr>
            <w:tcW w:w="6520" w:type="dxa"/>
          </w:tcPr>
          <w:p w14:paraId="4F46AE1A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25981146" w14:textId="77777777" w:rsidTr="00CE0348">
        <w:tc>
          <w:tcPr>
            <w:tcW w:w="2689" w:type="dxa"/>
            <w:shd w:val="clear" w:color="auto" w:fill="90B8E0"/>
          </w:tcPr>
          <w:p w14:paraId="2BA9C120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Ansvarig uppgiftslämnare:</w:t>
            </w:r>
          </w:p>
        </w:tc>
        <w:tc>
          <w:tcPr>
            <w:tcW w:w="6520" w:type="dxa"/>
          </w:tcPr>
          <w:p w14:paraId="2A62A671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4015A22A" w14:textId="77777777" w:rsidTr="00CE0348">
        <w:tc>
          <w:tcPr>
            <w:tcW w:w="2689" w:type="dxa"/>
            <w:shd w:val="clear" w:color="auto" w:fill="90B8E0"/>
          </w:tcPr>
          <w:p w14:paraId="55DB6433" w14:textId="77777777" w:rsidR="00065081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 xml:space="preserve">Signatur: </w:t>
            </w:r>
          </w:p>
        </w:tc>
        <w:tc>
          <w:tcPr>
            <w:tcW w:w="6520" w:type="dxa"/>
          </w:tcPr>
          <w:p w14:paraId="5C9FD417" w14:textId="77777777" w:rsidR="00065081" w:rsidRPr="00E716DA" w:rsidRDefault="00065081" w:rsidP="00CE0348">
            <w:pPr>
              <w:jc w:val="left"/>
              <w:rPr>
                <w:szCs w:val="20"/>
              </w:rPr>
            </w:pPr>
          </w:p>
          <w:p w14:paraId="7A984ED8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  <w:tr w:rsidR="00065081" w:rsidRPr="00B67790" w14:paraId="540E370D" w14:textId="77777777" w:rsidTr="00CE0348">
        <w:tc>
          <w:tcPr>
            <w:tcW w:w="2689" w:type="dxa"/>
            <w:shd w:val="clear" w:color="auto" w:fill="90B8E0"/>
          </w:tcPr>
          <w:p w14:paraId="18FAFC1A" w14:textId="77777777" w:rsidR="00065081" w:rsidRPr="00D52DC0" w:rsidRDefault="00065081" w:rsidP="00CE0348">
            <w:pPr>
              <w:autoSpaceDE w:val="0"/>
              <w:autoSpaceDN w:val="0"/>
              <w:adjustRightInd w:val="0"/>
              <w:spacing w:after="120"/>
              <w:rPr>
                <w:rFonts w:cs="Times New Roman"/>
                <w:i/>
                <w:color w:val="000000"/>
              </w:rPr>
            </w:pPr>
            <w:r>
              <w:rPr>
                <w:rFonts w:cs="Times New Roman"/>
                <w:i/>
                <w:color w:val="000000"/>
              </w:rPr>
              <w:t>Ort och datum (år, månad, dag):</w:t>
            </w:r>
          </w:p>
        </w:tc>
        <w:tc>
          <w:tcPr>
            <w:tcW w:w="6520" w:type="dxa"/>
          </w:tcPr>
          <w:p w14:paraId="6FA638ED" w14:textId="77777777" w:rsidR="00065081" w:rsidRPr="00CB17F5" w:rsidRDefault="00065081" w:rsidP="00CE0348">
            <w:pPr>
              <w:jc w:val="left"/>
              <w:rPr>
                <w:szCs w:val="20"/>
              </w:rPr>
            </w:pPr>
          </w:p>
          <w:p w14:paraId="56E2C0E0" w14:textId="77777777" w:rsidR="00065081" w:rsidRPr="00B67790" w:rsidRDefault="00065081" w:rsidP="00CE0348">
            <w:pPr>
              <w:jc w:val="left"/>
              <w:rPr>
                <w:szCs w:val="20"/>
              </w:rPr>
            </w:pPr>
          </w:p>
        </w:tc>
      </w:tr>
    </w:tbl>
    <w:p w14:paraId="49D7083B" w14:textId="50F7233F" w:rsidR="001643DE" w:rsidRDefault="001643DE" w:rsidP="001F3D37">
      <w:pPr>
        <w:pStyle w:val="Rubrik1"/>
      </w:pPr>
      <w:r>
        <w:lastRenderedPageBreak/>
        <w:t xml:space="preserve">Innehållsdeklaration, </w:t>
      </w:r>
      <w:proofErr w:type="spellStart"/>
      <w:proofErr w:type="gramStart"/>
      <w:r>
        <w:t>BVBs</w:t>
      </w:r>
      <w:proofErr w:type="spellEnd"/>
      <w:proofErr w:type="gramEnd"/>
      <w:r>
        <w:t xml:space="preserve"> redovisningskrav, 2016-1</w:t>
      </w:r>
      <w:bookmarkEnd w:id="3"/>
    </w:p>
    <w:p w14:paraId="5F8866BE" w14:textId="45AA93ED" w:rsidR="001643DE" w:rsidRPr="001E0921" w:rsidRDefault="001643DE" w:rsidP="003C22FF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Fullständig redovisning av innehåll enligt anvisningarna ska </w:t>
      </w:r>
      <w:r w:rsidR="002C629A" w:rsidRPr="001E0921">
        <w:rPr>
          <w:sz w:val="20"/>
          <w:szCs w:val="20"/>
        </w:rPr>
        <w:t>utföras</w:t>
      </w:r>
      <w:r w:rsidRPr="001E0921">
        <w:rPr>
          <w:sz w:val="20"/>
          <w:szCs w:val="20"/>
        </w:rPr>
        <w:t xml:space="preserve"> för både varor och kemiska produkter. För varor ska minst innehållet redovisas i vikt-% angivet för hela varan. Innehållet kan </w:t>
      </w:r>
      <w:r w:rsidR="002C629A" w:rsidRPr="001E0921">
        <w:rPr>
          <w:sz w:val="20"/>
          <w:szCs w:val="20"/>
        </w:rPr>
        <w:t>redovisas</w:t>
      </w:r>
      <w:r w:rsidRPr="001E0921">
        <w:rPr>
          <w:sz w:val="20"/>
          <w:szCs w:val="20"/>
        </w:rPr>
        <w:t xml:space="preserve"> i annan dokumentation om redovisningsanvisningarna efterlevs</w:t>
      </w:r>
      <w:r w:rsidR="00321BAF" w:rsidRPr="001E0921">
        <w:rPr>
          <w:sz w:val="20"/>
          <w:szCs w:val="20"/>
        </w:rPr>
        <w:t>,</w:t>
      </w:r>
      <w:r w:rsidRPr="001E0921">
        <w:rPr>
          <w:sz w:val="20"/>
          <w:szCs w:val="20"/>
        </w:rPr>
        <w:t xml:space="preserve"> alternativt kompletteras så att de efterlevs.</w:t>
      </w:r>
      <w:r w:rsidR="003D0804" w:rsidRPr="001E0921">
        <w:rPr>
          <w:sz w:val="20"/>
          <w:szCs w:val="20"/>
        </w:rPr>
        <w:t xml:space="preserve"> Redovisningskrav för nivån accepteras motsvarar kraven för ”e-BVD2015”</w:t>
      </w:r>
    </w:p>
    <w:p w14:paraId="0EDA7805" w14:textId="0AD49492" w:rsidR="001643DE" w:rsidRPr="001E0921" w:rsidRDefault="001643DE" w:rsidP="003C22FF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För ni</w:t>
      </w:r>
      <w:r w:rsidR="002659FA" w:rsidRPr="001E0921">
        <w:rPr>
          <w:sz w:val="20"/>
          <w:szCs w:val="20"/>
        </w:rPr>
        <w:t xml:space="preserve">vån 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>accepteras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 xml:space="preserve"> respektive </w:t>
      </w:r>
      <w:r w:rsidR="00CF3B9B" w:rsidRPr="001E0921">
        <w:rPr>
          <w:sz w:val="20"/>
          <w:szCs w:val="20"/>
        </w:rPr>
        <w:t>”</w:t>
      </w:r>
      <w:r w:rsidR="002659FA" w:rsidRPr="001E0921">
        <w:rPr>
          <w:sz w:val="20"/>
          <w:szCs w:val="20"/>
        </w:rPr>
        <w:t>rekommenderas</w:t>
      </w:r>
      <w:r w:rsidR="00CF3B9B" w:rsidRPr="001E0921">
        <w:rPr>
          <w:sz w:val="20"/>
          <w:szCs w:val="20"/>
        </w:rPr>
        <w:t>”</w:t>
      </w:r>
      <w:r w:rsidRPr="001E0921">
        <w:rPr>
          <w:sz w:val="20"/>
          <w:szCs w:val="20"/>
        </w:rPr>
        <w:t xml:space="preserve"> behöver klassificerade ämnen redovisas i underlaget om halter överskrider gräns (vikt-%) enligt</w:t>
      </w:r>
      <w:r w:rsidR="00162AAA" w:rsidRPr="001E0921">
        <w:rPr>
          <w:sz w:val="20"/>
          <w:szCs w:val="20"/>
        </w:rPr>
        <w:t xml:space="preserve"> Tabell 5, </w:t>
      </w:r>
      <w:r w:rsidR="00162AAA" w:rsidRPr="001E0921">
        <w:rPr>
          <w:i/>
          <w:sz w:val="20"/>
          <w:szCs w:val="20"/>
        </w:rPr>
        <w:t>Klassificerade ämnen</w:t>
      </w:r>
      <w:r w:rsidR="00162AAA" w:rsidRPr="001E0921">
        <w:rPr>
          <w:sz w:val="20"/>
          <w:szCs w:val="20"/>
        </w:rPr>
        <w:t>.</w:t>
      </w:r>
      <w:r w:rsidR="00272A6C" w:rsidRPr="001E0921">
        <w:rPr>
          <w:i/>
          <w:sz w:val="20"/>
          <w:szCs w:val="20"/>
        </w:rPr>
        <w:t xml:space="preserve"> </w:t>
      </w:r>
      <w:r w:rsidR="00272A6C" w:rsidRPr="001E0921">
        <w:rPr>
          <w:sz w:val="20"/>
          <w:szCs w:val="20"/>
        </w:rPr>
        <w:t>Ämnen som in</w:t>
      </w:r>
      <w:r w:rsidR="002A2569" w:rsidRPr="001E0921">
        <w:rPr>
          <w:sz w:val="20"/>
          <w:szCs w:val="20"/>
        </w:rPr>
        <w:t xml:space="preserve">te berörs av egenskaper enligt </w:t>
      </w:r>
      <w:r w:rsidR="00162AAA" w:rsidRPr="001E0921">
        <w:rPr>
          <w:sz w:val="20"/>
          <w:szCs w:val="20"/>
        </w:rPr>
        <w:t>T</w:t>
      </w:r>
      <w:r w:rsidR="00272A6C" w:rsidRPr="001E0921">
        <w:rPr>
          <w:sz w:val="20"/>
          <w:szCs w:val="20"/>
        </w:rPr>
        <w:t xml:space="preserve">abell </w:t>
      </w:r>
      <w:r w:rsidR="002A2569" w:rsidRPr="001E0921">
        <w:rPr>
          <w:sz w:val="20"/>
          <w:szCs w:val="20"/>
        </w:rPr>
        <w:t>5</w:t>
      </w:r>
      <w:r w:rsidR="00272A6C" w:rsidRPr="001E0921">
        <w:rPr>
          <w:sz w:val="20"/>
          <w:szCs w:val="20"/>
        </w:rPr>
        <w:t xml:space="preserve"> behöver alltid redovisas när de förekommer i halt </w:t>
      </w:r>
      <w:r w:rsidR="00F546F0" w:rsidRPr="001E0921">
        <w:rPr>
          <w:rFonts w:ascii="Tahoma" w:hAnsi="Tahoma" w:cs="Tahoma"/>
          <w:sz w:val="20"/>
          <w:szCs w:val="20"/>
        </w:rPr>
        <w:t>≥</w:t>
      </w:r>
      <w:r w:rsidR="00272A6C" w:rsidRPr="001E0921">
        <w:rPr>
          <w:sz w:val="20"/>
          <w:szCs w:val="20"/>
        </w:rPr>
        <w:t>2</w:t>
      </w:r>
      <w:r w:rsidR="007639BB" w:rsidRPr="001E0921">
        <w:rPr>
          <w:sz w:val="20"/>
          <w:szCs w:val="20"/>
        </w:rPr>
        <w:t xml:space="preserve"> </w:t>
      </w:r>
      <w:r w:rsidR="00272A6C" w:rsidRPr="001E0921">
        <w:rPr>
          <w:sz w:val="20"/>
          <w:szCs w:val="20"/>
        </w:rPr>
        <w:t>%.</w:t>
      </w:r>
    </w:p>
    <w:p w14:paraId="27912AA5" w14:textId="1E44C21F" w:rsidR="00CF3B9B" w:rsidRPr="001E0921" w:rsidRDefault="00CF3B9B" w:rsidP="00CF3B9B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Material och ämnesinnehåll kan ges med intervaller. Exempel på accepterade intervaller är</w:t>
      </w:r>
      <w:r w:rsidR="002C629A" w:rsidRPr="001E0921">
        <w:rPr>
          <w:sz w:val="20"/>
          <w:szCs w:val="20"/>
        </w:rPr>
        <w:t>:</w:t>
      </w:r>
      <w:r w:rsidRPr="001E0921">
        <w:rPr>
          <w:sz w:val="20"/>
          <w:szCs w:val="20"/>
        </w:rPr>
        <w:t xml:space="preserve"> </w:t>
      </w:r>
      <w:r w:rsidRPr="001E0921">
        <w:rPr>
          <w:rFonts w:ascii="Tahoma" w:hAnsi="Tahoma" w:cs="Tahoma"/>
          <w:sz w:val="20"/>
          <w:szCs w:val="20"/>
        </w:rPr>
        <w:t>≤</w:t>
      </w:r>
      <w:r w:rsidRPr="001E0921">
        <w:rPr>
          <w:sz w:val="20"/>
          <w:szCs w:val="20"/>
        </w:rPr>
        <w:t>1 %</w:t>
      </w:r>
      <w:r w:rsidR="009C0DF7" w:rsidRPr="001E0921">
        <w:rPr>
          <w:sz w:val="20"/>
          <w:szCs w:val="20"/>
        </w:rPr>
        <w:t xml:space="preserve">, </w:t>
      </w:r>
      <w:proofErr w:type="gramStart"/>
      <w:r w:rsidR="009C0DF7" w:rsidRPr="001E0921">
        <w:rPr>
          <w:sz w:val="20"/>
          <w:szCs w:val="20"/>
        </w:rPr>
        <w:t>1-2,5</w:t>
      </w:r>
      <w:proofErr w:type="gramEnd"/>
      <w:r w:rsidR="009C0DF7" w:rsidRPr="001E0921">
        <w:rPr>
          <w:sz w:val="20"/>
          <w:szCs w:val="20"/>
        </w:rPr>
        <w:t xml:space="preserve"> %, 2,</w:t>
      </w:r>
      <w:r w:rsidRPr="001E0921">
        <w:rPr>
          <w:sz w:val="20"/>
          <w:szCs w:val="20"/>
        </w:rPr>
        <w:t>5-10 %, 10-25 %, 25-50%, 50-75%, 75-100 %. Vid stora intervall ange anledning till att andelen varierar och beskriv vilka material/ämnen som ökar eller minskar i andel om produkten exempelvis förekommer i olika storlekar.</w:t>
      </w:r>
    </w:p>
    <w:p w14:paraId="6A67B4D4" w14:textId="77777777" w:rsidR="00CF3B9B" w:rsidRPr="001E0921" w:rsidRDefault="00CF3B9B" w:rsidP="00CF3B9B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Ska klassificering tillämpas som inte omfattas av harmoniserad klassificering så ska den informationen ges i kommentarskolumnen för </w:t>
      </w:r>
      <w:r w:rsidR="002C629A" w:rsidRPr="001E0921">
        <w:rPr>
          <w:sz w:val="20"/>
          <w:szCs w:val="20"/>
        </w:rPr>
        <w:t>berört ämne</w:t>
      </w:r>
      <w:r w:rsidRPr="001E0921">
        <w:rPr>
          <w:sz w:val="20"/>
          <w:szCs w:val="20"/>
        </w:rPr>
        <w:t>.</w:t>
      </w:r>
    </w:p>
    <w:p w14:paraId="421C50F5" w14:textId="224D9E61" w:rsidR="009C2E9F" w:rsidRPr="009C2E9F" w:rsidRDefault="009C2E9F" w:rsidP="003C22FF">
      <w:pPr>
        <w:pStyle w:val="Beskrivning"/>
        <w:keepNext/>
        <w:spacing w:after="0"/>
        <w:jc w:val="left"/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</w:pPr>
      <w:bookmarkStart w:id="9" w:name="_Ref452458253"/>
      <w:r w:rsidRPr="009C2E9F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 xml:space="preserve">Tabell </w:t>
      </w:r>
      <w:r w:rsidR="002A2569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5</w:t>
      </w:r>
      <w:r w:rsidRPr="009C2E9F">
        <w:rPr>
          <w:rFonts w:asciiTheme="majorHAnsi" w:eastAsiaTheme="majorEastAsia" w:hAnsiTheme="majorHAnsi" w:cstheme="majorBidi"/>
          <w:color w:val="007738" w:themeColor="accent1" w:themeShade="BF"/>
          <w:sz w:val="20"/>
          <w:szCs w:val="22"/>
        </w:rPr>
        <w:t>, Klassificerade ämnen</w:t>
      </w:r>
      <w:bookmarkEnd w:id="9"/>
    </w:p>
    <w:tbl>
      <w:tblPr>
        <w:tblStyle w:val="Rutntstabell4dekorfrg2"/>
        <w:tblW w:w="0" w:type="auto"/>
        <w:tblLook w:val="04A0" w:firstRow="1" w:lastRow="0" w:firstColumn="1" w:lastColumn="0" w:noHBand="0" w:noVBand="1"/>
      </w:tblPr>
      <w:tblGrid>
        <w:gridCol w:w="5708"/>
        <w:gridCol w:w="1447"/>
        <w:gridCol w:w="230"/>
        <w:gridCol w:w="1677"/>
      </w:tblGrid>
      <w:tr w:rsidR="007E5773" w14:paraId="2FDB837A" w14:textId="77777777" w:rsidTr="00217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  <w:vMerge w:val="restart"/>
            <w:shd w:val="clear" w:color="auto" w:fill="90B8E0"/>
          </w:tcPr>
          <w:p w14:paraId="69AE939B" w14:textId="77777777" w:rsidR="007E5773" w:rsidRPr="003D0C19" w:rsidRDefault="007E5773" w:rsidP="002C4BD4">
            <w:pPr>
              <w:jc w:val="left"/>
              <w:rPr>
                <w:b w:val="0"/>
                <w:color w:val="auto"/>
              </w:rPr>
            </w:pPr>
            <w:r w:rsidRPr="003D0C19">
              <w:rPr>
                <w:color w:val="auto"/>
              </w:rPr>
              <w:t>Faroklass</w:t>
            </w:r>
          </w:p>
        </w:tc>
        <w:tc>
          <w:tcPr>
            <w:tcW w:w="3354" w:type="dxa"/>
            <w:gridSpan w:val="3"/>
            <w:shd w:val="clear" w:color="auto" w:fill="90B8E0"/>
          </w:tcPr>
          <w:p w14:paraId="696196B8" w14:textId="77777777" w:rsidR="007E5773" w:rsidRPr="003D0C19" w:rsidRDefault="007E5773" w:rsidP="002C4B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D0C19">
              <w:rPr>
                <w:color w:val="auto"/>
              </w:rPr>
              <w:t>Redovisningsgräns</w:t>
            </w:r>
          </w:p>
          <w:p w14:paraId="5FE002E2" w14:textId="7CE35FDF" w:rsidR="007E5773" w:rsidRPr="003D0C19" w:rsidRDefault="007E5773" w:rsidP="002C4BD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</w:p>
        </w:tc>
      </w:tr>
      <w:tr w:rsidR="0037007C" w14:paraId="49F7B6B5" w14:textId="77777777" w:rsidTr="0021748C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  <w:vMerge/>
          </w:tcPr>
          <w:p w14:paraId="7489F7BF" w14:textId="77777777" w:rsidR="007E5773" w:rsidRPr="008630A6" w:rsidRDefault="007E5773" w:rsidP="002C4BD4">
            <w:pPr>
              <w:jc w:val="left"/>
              <w:rPr>
                <w:b w:val="0"/>
              </w:rPr>
            </w:pPr>
          </w:p>
        </w:tc>
        <w:tc>
          <w:tcPr>
            <w:tcW w:w="1447" w:type="dxa"/>
          </w:tcPr>
          <w:p w14:paraId="19735D3E" w14:textId="773BCCC1" w:rsidR="007E5773" w:rsidRPr="00377A7A" w:rsidRDefault="007E5773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377A7A">
              <w:rPr>
                <w:b/>
                <w:color w:val="auto"/>
                <w:szCs w:val="20"/>
              </w:rPr>
              <w:t>Accepteras</w:t>
            </w:r>
          </w:p>
        </w:tc>
        <w:tc>
          <w:tcPr>
            <w:tcW w:w="1907" w:type="dxa"/>
            <w:gridSpan w:val="2"/>
          </w:tcPr>
          <w:p w14:paraId="6BF25019" w14:textId="31D34253" w:rsidR="007E5773" w:rsidRPr="00377A7A" w:rsidRDefault="007E5773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Cs w:val="20"/>
              </w:rPr>
            </w:pPr>
            <w:r w:rsidRPr="00377A7A">
              <w:rPr>
                <w:b/>
                <w:color w:val="auto"/>
                <w:szCs w:val="20"/>
              </w:rPr>
              <w:t>Rekommenderas</w:t>
            </w:r>
          </w:p>
        </w:tc>
      </w:tr>
      <w:tr w:rsidR="007E5773" w14:paraId="6FDF0CC0" w14:textId="05A6721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34F9DF7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proofErr w:type="gramStart"/>
            <w:r w:rsidRPr="00272A6C">
              <w:rPr>
                <w:b w:val="0"/>
                <w:szCs w:val="16"/>
              </w:rPr>
              <w:t>Cancerogent kategori</w:t>
            </w:r>
            <w:proofErr w:type="gramEnd"/>
            <w:r w:rsidRPr="00272A6C">
              <w:rPr>
                <w:b w:val="0"/>
                <w:szCs w:val="16"/>
              </w:rPr>
              <w:t xml:space="preserve"> 1A och 1B (H350)</w:t>
            </w:r>
          </w:p>
        </w:tc>
        <w:tc>
          <w:tcPr>
            <w:tcW w:w="1447" w:type="dxa"/>
          </w:tcPr>
          <w:p w14:paraId="706BBA82" w14:textId="65314E8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D738B2F" w14:textId="0EEFA12C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40915093" w14:textId="0D98E9D3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AF927F2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Cancerogent kategori 2 (H351)</w:t>
            </w:r>
          </w:p>
        </w:tc>
        <w:tc>
          <w:tcPr>
            <w:tcW w:w="1447" w:type="dxa"/>
          </w:tcPr>
          <w:p w14:paraId="237E550B" w14:textId="2F9E4006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3E4EEA77" w14:textId="387F83CA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95D53C8" w14:textId="57EE0FB4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1CCFF7B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proofErr w:type="gramStart"/>
            <w:r w:rsidRPr="00272A6C">
              <w:rPr>
                <w:b w:val="0"/>
                <w:szCs w:val="16"/>
              </w:rPr>
              <w:t>Mutagent kat</w:t>
            </w:r>
            <w:proofErr w:type="gramEnd"/>
            <w:r w:rsidRPr="00272A6C">
              <w:rPr>
                <w:b w:val="0"/>
                <w:szCs w:val="16"/>
              </w:rPr>
              <w:t xml:space="preserve"> 1A och 1B (H340)</w:t>
            </w:r>
          </w:p>
        </w:tc>
        <w:tc>
          <w:tcPr>
            <w:tcW w:w="1447" w:type="dxa"/>
          </w:tcPr>
          <w:p w14:paraId="5071D09F" w14:textId="650AFBB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2DD4DE8" w14:textId="32D88BF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B4A7BA1" w14:textId="333856EE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4C63E85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Mutagent kat 2 (H341)</w:t>
            </w:r>
          </w:p>
        </w:tc>
        <w:tc>
          <w:tcPr>
            <w:tcW w:w="1447" w:type="dxa"/>
          </w:tcPr>
          <w:p w14:paraId="2FD50C6D" w14:textId="7168B8DB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36BAD66" w14:textId="70DEEA89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0FB5A02" w14:textId="481BD2DC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37594A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Reproduktionstoxiskt, kat 1A och 1B (H360)</w:t>
            </w:r>
          </w:p>
        </w:tc>
        <w:tc>
          <w:tcPr>
            <w:tcW w:w="1447" w:type="dxa"/>
          </w:tcPr>
          <w:p w14:paraId="20D470E2" w14:textId="5988AE0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E751CE2" w14:textId="5F0F8144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267B4598" w14:textId="7F3355E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5B8B248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Reproduktionstoxiskt, kat 2 (H361)</w:t>
            </w:r>
          </w:p>
        </w:tc>
        <w:tc>
          <w:tcPr>
            <w:tcW w:w="1447" w:type="dxa"/>
          </w:tcPr>
          <w:p w14:paraId="699C266E" w14:textId="290BCF28" w:rsidR="005100CF" w:rsidRPr="00272A6C" w:rsidRDefault="005100CF" w:rsidP="00CD406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="00CD4063">
              <w:rPr>
                <w:rFonts w:ascii="Tahoma" w:hAnsi="Tahoma" w:cs="Tahoma"/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F7359CE" w14:textId="56498F69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7F5620D" w14:textId="2171830B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229A6D1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Reproduktionstoxiskt effekter på eller via amning (H362)</w:t>
            </w:r>
          </w:p>
        </w:tc>
        <w:tc>
          <w:tcPr>
            <w:tcW w:w="1447" w:type="dxa"/>
          </w:tcPr>
          <w:p w14:paraId="72F18E84" w14:textId="0CA161C0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ABD0860" w14:textId="58267454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0,03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44606D1" w14:textId="67412F9B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BBF6F8D" w14:textId="190ADE5A" w:rsidR="005100CF" w:rsidRPr="00272A6C" w:rsidRDefault="005100CF" w:rsidP="0021748C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Hormonstörande ämnen </w:t>
            </w:r>
            <w:r w:rsidR="0021748C">
              <w:rPr>
                <w:b w:val="0"/>
                <w:szCs w:val="16"/>
                <w:vertAlign w:val="superscript"/>
              </w:rPr>
              <w:t>1, 2</w:t>
            </w:r>
          </w:p>
        </w:tc>
        <w:tc>
          <w:tcPr>
            <w:tcW w:w="1447" w:type="dxa"/>
          </w:tcPr>
          <w:p w14:paraId="5A276477" w14:textId="262FC01E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ACC439F" w14:textId="1F7B4C2F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12AF052B" w14:textId="6C5089C1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D8054BE" w14:textId="16EEEB9C" w:rsidR="005100CF" w:rsidRPr="00272A6C" w:rsidRDefault="005100CF" w:rsidP="0021748C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PBT och/eller </w:t>
            </w:r>
            <w:proofErr w:type="spellStart"/>
            <w:r w:rsidRPr="00272A6C">
              <w:rPr>
                <w:b w:val="0"/>
                <w:szCs w:val="16"/>
              </w:rPr>
              <w:t>vPvB</w:t>
            </w:r>
            <w:proofErr w:type="spellEnd"/>
            <w:r w:rsidRPr="00272A6C">
              <w:rPr>
                <w:b w:val="0"/>
                <w:szCs w:val="16"/>
              </w:rPr>
              <w:t xml:space="preserve"> </w:t>
            </w:r>
            <w:r w:rsidR="0021748C">
              <w:rPr>
                <w:b w:val="0"/>
                <w:szCs w:val="16"/>
                <w:vertAlign w:val="superscript"/>
              </w:rPr>
              <w:t>3</w:t>
            </w:r>
          </w:p>
        </w:tc>
        <w:tc>
          <w:tcPr>
            <w:tcW w:w="1447" w:type="dxa"/>
          </w:tcPr>
          <w:p w14:paraId="3F3FEE8A" w14:textId="10EA0FAD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68C1A267" w14:textId="0316DF2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26DBCCEE" w14:textId="6592B7D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F65FEB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Hudsensibiliserande (H317)</w:t>
            </w:r>
          </w:p>
        </w:tc>
        <w:tc>
          <w:tcPr>
            <w:tcW w:w="1447" w:type="dxa"/>
          </w:tcPr>
          <w:p w14:paraId="66E97FE1" w14:textId="7E680BFA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8A370EC" w14:textId="22251156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7E5773" w14:paraId="33693464" w14:textId="4F2DC7CC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59519968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Luftvägssensibiliserande (H334)</w:t>
            </w:r>
          </w:p>
        </w:tc>
        <w:tc>
          <w:tcPr>
            <w:tcW w:w="1447" w:type="dxa"/>
          </w:tcPr>
          <w:p w14:paraId="2A77078B" w14:textId="78A0757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≥0,2</w:t>
            </w:r>
            <w:r w:rsidR="007639BB">
              <w:rPr>
                <w:rFonts w:ascii="Tahoma" w:hAnsi="Tahoma" w:cs="Tahoma"/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A56BBAC" w14:textId="6D7AFC11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4606D752" w14:textId="69115B02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1F96318F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Farligt för vattenmiljön, </w:t>
            </w:r>
            <w:proofErr w:type="gramStart"/>
            <w:r w:rsidRPr="00272A6C">
              <w:rPr>
                <w:b w:val="0"/>
                <w:szCs w:val="16"/>
              </w:rPr>
              <w:t>kronisk  kat</w:t>
            </w:r>
            <w:proofErr w:type="gramEnd"/>
            <w:r w:rsidRPr="00272A6C">
              <w:rPr>
                <w:b w:val="0"/>
                <w:szCs w:val="16"/>
              </w:rPr>
              <w:t xml:space="preserve"> 1 (H410)</w:t>
            </w:r>
          </w:p>
        </w:tc>
        <w:tc>
          <w:tcPr>
            <w:tcW w:w="1447" w:type="dxa"/>
          </w:tcPr>
          <w:p w14:paraId="5FF7F1DF" w14:textId="2B80C06D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9DD5C9A" w14:textId="4DBDC096" w:rsidR="005100CF" w:rsidRPr="00272A6C" w:rsidRDefault="000F78F6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0,25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642B71CF" w14:textId="6FABA1E4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671C19D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Ozonnedbrytande ämnen (EUH 059 och H420)</w:t>
            </w:r>
          </w:p>
        </w:tc>
        <w:tc>
          <w:tcPr>
            <w:tcW w:w="1447" w:type="dxa"/>
          </w:tcPr>
          <w:p w14:paraId="551D67FF" w14:textId="3E7199E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66EAC9A" w14:textId="685BB51C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17978AD4" w14:textId="0042FE2B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1B9F9AC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1 (H300, H310, H330, H301, H311 och/eller H331)</w:t>
            </w:r>
          </w:p>
        </w:tc>
        <w:tc>
          <w:tcPr>
            <w:tcW w:w="1447" w:type="dxa"/>
          </w:tcPr>
          <w:p w14:paraId="06AC35C5" w14:textId="272A1C6B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251D71EB" w14:textId="70B4EFAD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5100CF" w14:paraId="2152633D" w14:textId="1B6870BB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BB5ACB3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2 (H300, H310, H330, H301, H311 och/eller H331)</w:t>
            </w:r>
          </w:p>
        </w:tc>
        <w:tc>
          <w:tcPr>
            <w:tcW w:w="1447" w:type="dxa"/>
          </w:tcPr>
          <w:p w14:paraId="73AF2604" w14:textId="1591051F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10B9649E" w14:textId="669EAF38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6AA60611" w14:textId="5F470BC9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0B5D155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 xml:space="preserve">Akut </w:t>
            </w:r>
            <w:proofErr w:type="gramStart"/>
            <w:r w:rsidRPr="00272A6C">
              <w:rPr>
                <w:b w:val="0"/>
                <w:szCs w:val="16"/>
              </w:rPr>
              <w:t>toxicitet kategori</w:t>
            </w:r>
            <w:proofErr w:type="gramEnd"/>
            <w:r w:rsidRPr="00272A6C">
              <w:rPr>
                <w:b w:val="0"/>
                <w:szCs w:val="16"/>
              </w:rPr>
              <w:t xml:space="preserve"> 3 (H300, H310, H330, H301, H311 och/eller H331)</w:t>
            </w:r>
          </w:p>
        </w:tc>
        <w:tc>
          <w:tcPr>
            <w:tcW w:w="1447" w:type="dxa"/>
          </w:tcPr>
          <w:p w14:paraId="0A2C903C" w14:textId="777E3E5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439BF95B" w14:textId="1590948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5100CF" w14:paraId="442FFF05" w14:textId="25D10C66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E43A3D2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kadmium (Cd)</w:t>
            </w:r>
          </w:p>
        </w:tc>
        <w:tc>
          <w:tcPr>
            <w:tcW w:w="1447" w:type="dxa"/>
          </w:tcPr>
          <w:p w14:paraId="03F0B3D7" w14:textId="412A85C5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FD56BDC" w14:textId="705C074A" w:rsidR="005100CF" w:rsidRPr="00272A6C" w:rsidRDefault="005100CF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30EC622C" w14:textId="7F64E586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0573A56" w14:textId="77777777" w:rsidR="005100CF" w:rsidRPr="00272A6C" w:rsidRDefault="005100CF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bly (</w:t>
            </w:r>
            <w:proofErr w:type="spellStart"/>
            <w:r w:rsidRPr="00272A6C">
              <w:rPr>
                <w:b w:val="0"/>
                <w:szCs w:val="16"/>
              </w:rPr>
              <w:t>Pb</w:t>
            </w:r>
            <w:proofErr w:type="spellEnd"/>
            <w:r w:rsidRPr="00272A6C">
              <w:rPr>
                <w:b w:val="0"/>
                <w:szCs w:val="16"/>
              </w:rPr>
              <w:t>)</w:t>
            </w:r>
          </w:p>
        </w:tc>
        <w:tc>
          <w:tcPr>
            <w:tcW w:w="1447" w:type="dxa"/>
          </w:tcPr>
          <w:p w14:paraId="2D65AEB7" w14:textId="175A9B47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907" w:type="dxa"/>
            <w:gridSpan w:val="2"/>
          </w:tcPr>
          <w:p w14:paraId="5CC641C2" w14:textId="2A2BE0CE" w:rsidR="005100CF" w:rsidRPr="00272A6C" w:rsidRDefault="005100CF" w:rsidP="002C4BD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37007C" w14:paraId="1147CD72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77F02FB" w14:textId="77777777" w:rsidR="001643DE" w:rsidRPr="00272A6C" w:rsidRDefault="001643DE" w:rsidP="002C4BD4">
            <w:pPr>
              <w:jc w:val="left"/>
              <w:rPr>
                <w:b w:val="0"/>
                <w:szCs w:val="16"/>
              </w:rPr>
            </w:pPr>
            <w:r w:rsidRPr="00272A6C">
              <w:rPr>
                <w:b w:val="0"/>
                <w:szCs w:val="16"/>
              </w:rPr>
              <w:t>Rena ämnen eller föreningar av kvicksilver (Hg)</w:t>
            </w:r>
          </w:p>
        </w:tc>
        <w:tc>
          <w:tcPr>
            <w:tcW w:w="3354" w:type="dxa"/>
            <w:gridSpan w:val="3"/>
          </w:tcPr>
          <w:p w14:paraId="5EA23E95" w14:textId="77777777" w:rsidR="001643DE" w:rsidRPr="00272A6C" w:rsidRDefault="001643DE" w:rsidP="002C4BD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 xml:space="preserve">Förorening ≥ 2,5 mg/kg (ppm), aktiv tillsatts ska alltid redovisas. </w:t>
            </w:r>
          </w:p>
        </w:tc>
      </w:tr>
      <w:tr w:rsidR="00272A6C" w14:paraId="07F00463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AA156CC" w14:textId="1BB30EC4" w:rsidR="00272A6C" w:rsidRPr="00272A6C" w:rsidRDefault="00272A6C" w:rsidP="00272A6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  <w:vertAlign w:val="superscript"/>
              </w:rPr>
              <w:t>1</w:t>
            </w:r>
            <w:r>
              <w:rPr>
                <w:b w:val="0"/>
                <w:szCs w:val="16"/>
              </w:rPr>
              <w:t>Hormonstörande (EDS-listan)</w:t>
            </w:r>
          </w:p>
        </w:tc>
        <w:tc>
          <w:tcPr>
            <w:tcW w:w="1677" w:type="dxa"/>
            <w:gridSpan w:val="2"/>
          </w:tcPr>
          <w:p w14:paraId="38ED8D7A" w14:textId="0A03BBED" w:rsidR="00272A6C" w:rsidRPr="00272A6C" w:rsidRDefault="00272A6C" w:rsidP="00272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6A8B956A" w14:textId="6D7B31A1" w:rsidR="00272A6C" w:rsidRPr="00272A6C" w:rsidRDefault="00272A6C" w:rsidP="00272A6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72A6C" w14:paraId="3DD9BEE0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7E460E9F" w14:textId="0735A0A6" w:rsidR="00272A6C" w:rsidRPr="00272A6C" w:rsidRDefault="00272A6C" w:rsidP="00272A6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  <w:vertAlign w:val="superscript"/>
              </w:rPr>
              <w:t>2</w:t>
            </w:r>
            <w:r w:rsidR="0021748C">
              <w:rPr>
                <w:b w:val="0"/>
                <w:szCs w:val="16"/>
              </w:rPr>
              <w:t>Hormonstörande (SIN</w:t>
            </w:r>
            <w:r>
              <w:rPr>
                <w:b w:val="0"/>
                <w:szCs w:val="16"/>
              </w:rPr>
              <w:t>-listan)</w:t>
            </w:r>
          </w:p>
        </w:tc>
        <w:tc>
          <w:tcPr>
            <w:tcW w:w="1677" w:type="dxa"/>
            <w:gridSpan w:val="2"/>
          </w:tcPr>
          <w:p w14:paraId="7EA0D844" w14:textId="05DFD08F" w:rsidR="00272A6C" w:rsidRPr="00272A6C" w:rsidRDefault="00272A6C" w:rsidP="00272A6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677" w:type="dxa"/>
          </w:tcPr>
          <w:p w14:paraId="60ABE76A" w14:textId="787CF977" w:rsidR="00272A6C" w:rsidRPr="00272A6C" w:rsidRDefault="0021748C" w:rsidP="00272A6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661D58C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A7D0361" w14:textId="6F822B56" w:rsidR="0021748C" w:rsidRDefault="0021748C" w:rsidP="0021748C">
            <w:pPr>
              <w:jc w:val="left"/>
              <w:rPr>
                <w:b w:val="0"/>
                <w:szCs w:val="16"/>
                <w:vertAlign w:val="superscript"/>
              </w:rPr>
            </w:pPr>
            <w:r>
              <w:rPr>
                <w:b w:val="0"/>
                <w:szCs w:val="16"/>
                <w:vertAlign w:val="superscript"/>
              </w:rPr>
              <w:t>3</w:t>
            </w:r>
            <w:r>
              <w:rPr>
                <w:b w:val="0"/>
                <w:szCs w:val="16"/>
              </w:rPr>
              <w:t xml:space="preserve">PBT, </w:t>
            </w:r>
            <w:proofErr w:type="spellStart"/>
            <w:proofErr w:type="gramStart"/>
            <w:r>
              <w:rPr>
                <w:b w:val="0"/>
                <w:szCs w:val="16"/>
              </w:rPr>
              <w:t>vPvB</w:t>
            </w:r>
            <w:proofErr w:type="spellEnd"/>
            <w:r>
              <w:rPr>
                <w:b w:val="0"/>
                <w:szCs w:val="16"/>
              </w:rPr>
              <w:t xml:space="preserve">  (</w:t>
            </w:r>
            <w:proofErr w:type="gramEnd"/>
            <w:r>
              <w:rPr>
                <w:b w:val="0"/>
                <w:szCs w:val="16"/>
              </w:rPr>
              <w:t>SIN-listan)</w:t>
            </w:r>
          </w:p>
        </w:tc>
        <w:tc>
          <w:tcPr>
            <w:tcW w:w="1677" w:type="dxa"/>
            <w:gridSpan w:val="2"/>
          </w:tcPr>
          <w:p w14:paraId="58F794D3" w14:textId="4C4D315D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2D1554C5" w14:textId="38BE52D8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5126B75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630A104F" w14:textId="1B4F64FE" w:rsidR="0021748C" w:rsidRPr="00272A6C" w:rsidRDefault="0021748C" w:rsidP="0021748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Kandidatförteckning</w:t>
            </w:r>
            <w:r w:rsidR="002C629A">
              <w:rPr>
                <w:b w:val="0"/>
                <w:szCs w:val="16"/>
              </w:rPr>
              <w:t>en</w:t>
            </w:r>
            <w:r>
              <w:rPr>
                <w:b w:val="0"/>
                <w:szCs w:val="16"/>
              </w:rPr>
              <w:t xml:space="preserve"> </w:t>
            </w:r>
          </w:p>
        </w:tc>
        <w:tc>
          <w:tcPr>
            <w:tcW w:w="1677" w:type="dxa"/>
            <w:gridSpan w:val="2"/>
          </w:tcPr>
          <w:p w14:paraId="14209393" w14:textId="486B9473" w:rsidR="0021748C" w:rsidRPr="00272A6C" w:rsidRDefault="0021748C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  <w:r>
              <w:rPr>
                <w:szCs w:val="16"/>
              </w:rPr>
              <w:t>*</w:t>
            </w:r>
          </w:p>
        </w:tc>
        <w:tc>
          <w:tcPr>
            <w:tcW w:w="1677" w:type="dxa"/>
          </w:tcPr>
          <w:p w14:paraId="40CA1EF5" w14:textId="6D8C419F" w:rsidR="0021748C" w:rsidRPr="00272A6C" w:rsidRDefault="0021748C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0,01</w:t>
            </w:r>
            <w:r w:rsidR="007639BB"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39949068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020A712A" w14:textId="77777777" w:rsidR="0021748C" w:rsidRPr="00272A6C" w:rsidRDefault="0021748C" w:rsidP="0021748C">
            <w:pPr>
              <w:jc w:val="left"/>
              <w:rPr>
                <w:b w:val="0"/>
                <w:szCs w:val="16"/>
              </w:rPr>
            </w:pPr>
          </w:p>
        </w:tc>
        <w:tc>
          <w:tcPr>
            <w:tcW w:w="1677" w:type="dxa"/>
            <w:gridSpan w:val="2"/>
          </w:tcPr>
          <w:p w14:paraId="65A40390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  <w:tc>
          <w:tcPr>
            <w:tcW w:w="1677" w:type="dxa"/>
          </w:tcPr>
          <w:p w14:paraId="6029AB11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6"/>
              </w:rPr>
            </w:pPr>
          </w:p>
        </w:tc>
      </w:tr>
      <w:tr w:rsidR="000F78F6" w14:paraId="30356810" w14:textId="77777777" w:rsidTr="0021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23F89B1A" w14:textId="182C93EF" w:rsidR="000F78F6" w:rsidRPr="00272A6C" w:rsidRDefault="000F78F6" w:rsidP="0021748C">
            <w:pPr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Övriga klassificeringar och </w:t>
            </w:r>
            <w:r w:rsidRPr="00272A6C">
              <w:rPr>
                <w:b w:val="0"/>
                <w:szCs w:val="16"/>
              </w:rPr>
              <w:t>Icke klassificerade ämnen och material</w:t>
            </w:r>
          </w:p>
        </w:tc>
        <w:tc>
          <w:tcPr>
            <w:tcW w:w="1677" w:type="dxa"/>
            <w:gridSpan w:val="2"/>
          </w:tcPr>
          <w:p w14:paraId="13630419" w14:textId="64C878E2" w:rsidR="000F78F6" w:rsidRPr="00272A6C" w:rsidRDefault="000F78F6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  <w:tc>
          <w:tcPr>
            <w:tcW w:w="1677" w:type="dxa"/>
          </w:tcPr>
          <w:p w14:paraId="58A0E9C7" w14:textId="73C510A6" w:rsidR="000F78F6" w:rsidRPr="00272A6C" w:rsidRDefault="000F78F6" w:rsidP="0021748C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16"/>
              </w:rPr>
            </w:pPr>
            <w:r w:rsidRPr="00272A6C">
              <w:rPr>
                <w:rFonts w:ascii="Tahoma" w:hAnsi="Tahoma" w:cs="Tahoma"/>
                <w:szCs w:val="16"/>
              </w:rPr>
              <w:t>≥</w:t>
            </w:r>
            <w:r w:rsidRPr="00272A6C">
              <w:rPr>
                <w:szCs w:val="16"/>
              </w:rPr>
              <w:t>2</w:t>
            </w:r>
            <w:r>
              <w:rPr>
                <w:szCs w:val="16"/>
              </w:rPr>
              <w:t xml:space="preserve"> </w:t>
            </w:r>
            <w:r w:rsidRPr="00272A6C">
              <w:rPr>
                <w:szCs w:val="16"/>
              </w:rPr>
              <w:t>%</w:t>
            </w:r>
          </w:p>
        </w:tc>
      </w:tr>
      <w:tr w:rsidR="0021748C" w14:paraId="2CD6704D" w14:textId="77777777" w:rsidTr="00217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8" w:type="dxa"/>
          </w:tcPr>
          <w:p w14:paraId="4A2D22AE" w14:textId="77777777" w:rsidR="0021748C" w:rsidRPr="00272A6C" w:rsidRDefault="0021748C" w:rsidP="0021748C">
            <w:pPr>
              <w:jc w:val="left"/>
              <w:rPr>
                <w:color w:val="00B0F0"/>
                <w:szCs w:val="16"/>
              </w:rPr>
            </w:pPr>
          </w:p>
        </w:tc>
        <w:tc>
          <w:tcPr>
            <w:tcW w:w="3354" w:type="dxa"/>
            <w:gridSpan w:val="3"/>
          </w:tcPr>
          <w:p w14:paraId="40984687" w14:textId="77777777" w:rsidR="0021748C" w:rsidRPr="00272A6C" w:rsidRDefault="0021748C" w:rsidP="00217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B0F0"/>
                <w:szCs w:val="16"/>
              </w:rPr>
            </w:pPr>
          </w:p>
        </w:tc>
      </w:tr>
    </w:tbl>
    <w:p w14:paraId="684C6CA3" w14:textId="0297AB8C" w:rsidR="00272A6C" w:rsidRPr="001E0921" w:rsidRDefault="00557A27" w:rsidP="00557A27">
      <w:pPr>
        <w:pStyle w:val="Liststycke"/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*Ämnen på kandidatförteckningen behöver alltid redovisas på komponentnivå. </w:t>
      </w:r>
    </w:p>
    <w:p w14:paraId="2CCCE026" w14:textId="77777777" w:rsidR="00B271F7" w:rsidRDefault="00B271F7">
      <w:pPr>
        <w:jc w:val="left"/>
        <w:rPr>
          <w:rFonts w:asciiTheme="majorHAnsi" w:eastAsiaTheme="majorEastAsia" w:hAnsiTheme="majorHAnsi" w:cstheme="majorBidi"/>
          <w:color w:val="FF7200" w:themeColor="accent5"/>
          <w:sz w:val="20"/>
          <w:szCs w:val="24"/>
        </w:rPr>
      </w:pPr>
      <w:r>
        <w:br w:type="page"/>
      </w:r>
    </w:p>
    <w:p w14:paraId="296ED728" w14:textId="5B60D4B4" w:rsidR="00A01E3B" w:rsidRDefault="00CF3B9B" w:rsidP="00CF3B9B">
      <w:pPr>
        <w:pStyle w:val="Rubrik3"/>
      </w:pPr>
      <w:r>
        <w:lastRenderedPageBreak/>
        <w:t>Materialbeskrivningar</w:t>
      </w:r>
    </w:p>
    <w:p w14:paraId="4AD6C7E4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Ämnen ska redovisas med CAS-nummer eller EC-nummer. Undantag från detta kan göras för vissa material enligt anvisningar nedan.</w:t>
      </w:r>
    </w:p>
    <w:p w14:paraId="2CBF5729" w14:textId="77777777" w:rsidR="00322983" w:rsidRPr="001E0921" w:rsidRDefault="00322983" w:rsidP="00322983">
      <w:p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Metaller ska redovisas med legeringsnummer. Alternativt behöver ingående ämnen över 0,01 % i legering specificeras i underlaget.</w:t>
      </w:r>
    </w:p>
    <w:p w14:paraId="437F97DC" w14:textId="77777777" w:rsidR="00322983" w:rsidRPr="005124C9" w:rsidRDefault="00322983" w:rsidP="00322983">
      <w:pPr>
        <w:jc w:val="left"/>
        <w:rPr>
          <w:strike/>
          <w:sz w:val="20"/>
          <w:szCs w:val="20"/>
        </w:rPr>
      </w:pPr>
      <w:r w:rsidRPr="001E0921">
        <w:rPr>
          <w:sz w:val="20"/>
          <w:szCs w:val="20"/>
        </w:rPr>
        <w:t xml:space="preserve">Plaster och gummimaterial ska redovisas med namn så att det framgår vilka </w:t>
      </w:r>
      <w:proofErr w:type="spellStart"/>
      <w:r w:rsidRPr="001E0921">
        <w:rPr>
          <w:sz w:val="20"/>
          <w:szCs w:val="20"/>
        </w:rPr>
        <w:t>monomerer</w:t>
      </w:r>
      <w:proofErr w:type="spellEnd"/>
      <w:r w:rsidRPr="001E0921">
        <w:rPr>
          <w:sz w:val="20"/>
          <w:szCs w:val="20"/>
        </w:rPr>
        <w:t xml:space="preserve"> som ingår, t.ex. </w:t>
      </w:r>
      <w:proofErr w:type="spellStart"/>
      <w:r w:rsidRPr="001E0921">
        <w:rPr>
          <w:sz w:val="20"/>
          <w:szCs w:val="20"/>
        </w:rPr>
        <w:t>Akrylnitril</w:t>
      </w:r>
      <w:proofErr w:type="spellEnd"/>
      <w:r w:rsidRPr="001E0921">
        <w:rPr>
          <w:sz w:val="20"/>
          <w:szCs w:val="20"/>
        </w:rPr>
        <w:t>-</w:t>
      </w:r>
      <w:proofErr w:type="spellStart"/>
      <w:r w:rsidRPr="001E0921">
        <w:rPr>
          <w:sz w:val="20"/>
          <w:szCs w:val="20"/>
        </w:rPr>
        <w:t>Butadien</w:t>
      </w:r>
      <w:proofErr w:type="spellEnd"/>
      <w:r w:rsidRPr="001E0921">
        <w:rPr>
          <w:sz w:val="20"/>
          <w:szCs w:val="20"/>
        </w:rPr>
        <w:t xml:space="preserve">-Styren (ABS), polyeten (PE) etc. Additiv som ej bildat polymer behöver alltid redovisas i enlighet med redovisningsgränserna som ges ovan (gäller för exempelvis pigment, mjukgörare, stabilisatorer m.m.). </w:t>
      </w:r>
    </w:p>
    <w:p w14:paraId="10F1B634" w14:textId="77777777" w:rsidR="00322983" w:rsidRPr="001E0921" w:rsidRDefault="00322983" w:rsidP="00322983">
      <w:p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 xml:space="preserve">Plaster/polymerer med beskrivningar enligt nedanstående lista godtas utan precisering av monomer.  </w:t>
      </w:r>
    </w:p>
    <w:p w14:paraId="23E7B638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Polykarbonat (bisfenol A baserad polykarbonat avses)</w:t>
      </w:r>
    </w:p>
    <w:p w14:paraId="0B464735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 xml:space="preserve">Polyester (för halogenerad polyester behöver monomer framgå) </w:t>
      </w:r>
    </w:p>
    <w:p w14:paraId="22266CF6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Polyuretan (för halogenerad polyuretan behöver monomer framgå)</w:t>
      </w:r>
    </w:p>
    <w:p w14:paraId="372ECF64" w14:textId="77777777" w:rsidR="00322983" w:rsidRPr="005124C9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1E0921">
        <w:rPr>
          <w:sz w:val="20"/>
          <w:szCs w:val="20"/>
        </w:rPr>
        <w:t>Glasfiber laminat-FR4 (</w:t>
      </w:r>
      <w:proofErr w:type="spellStart"/>
      <w:r w:rsidRPr="001E0921">
        <w:rPr>
          <w:sz w:val="20"/>
          <w:szCs w:val="20"/>
        </w:rPr>
        <w:t>tetrabrombisfenol</w:t>
      </w:r>
      <w:proofErr w:type="spellEnd"/>
      <w:r w:rsidRPr="001E0921">
        <w:rPr>
          <w:sz w:val="20"/>
          <w:szCs w:val="20"/>
        </w:rPr>
        <w:t xml:space="preserve"> A baserad polymer avses) </w:t>
      </w:r>
    </w:p>
    <w:p w14:paraId="19D707BF" w14:textId="77777777" w:rsidR="00322983" w:rsidRPr="009D6A46" w:rsidRDefault="00322983" w:rsidP="00322983">
      <w:pPr>
        <w:pStyle w:val="Liststycke"/>
        <w:numPr>
          <w:ilvl w:val="0"/>
          <w:numId w:val="5"/>
        </w:numPr>
        <w:jc w:val="left"/>
        <w:rPr>
          <w:b/>
          <w:sz w:val="20"/>
          <w:szCs w:val="20"/>
        </w:rPr>
      </w:pPr>
      <w:r w:rsidRPr="009D6A46">
        <w:rPr>
          <w:sz w:val="20"/>
          <w:szCs w:val="20"/>
        </w:rPr>
        <w:t>MS-polymer (</w:t>
      </w:r>
      <w:proofErr w:type="spellStart"/>
      <w:r w:rsidRPr="009D6A46">
        <w:rPr>
          <w:sz w:val="20"/>
          <w:szCs w:val="20"/>
        </w:rPr>
        <w:t>silanmodifierad</w:t>
      </w:r>
      <w:proofErr w:type="spellEnd"/>
      <w:r w:rsidRPr="009D6A46">
        <w:rPr>
          <w:sz w:val="20"/>
          <w:szCs w:val="20"/>
        </w:rPr>
        <w:t xml:space="preserve"> polyeter avses)</w:t>
      </w:r>
    </w:p>
    <w:p w14:paraId="6950EABF" w14:textId="5012BF8D" w:rsidR="00322983" w:rsidRPr="008C722E" w:rsidRDefault="00322983" w:rsidP="00322983">
      <w:pPr>
        <w:jc w:val="left"/>
        <w:rPr>
          <w:b/>
          <w:sz w:val="20"/>
          <w:szCs w:val="20"/>
        </w:rPr>
      </w:pPr>
      <w:r w:rsidRPr="008C722E">
        <w:rPr>
          <w:b/>
          <w:sz w:val="20"/>
          <w:szCs w:val="20"/>
        </w:rPr>
        <w:t>Observera att om plasten/polymeren innehåller additiv (exempelvis pigment, mjukgörare, stabilisatorer m.m.) ska de</w:t>
      </w:r>
      <w:r w:rsidR="000B18E8">
        <w:rPr>
          <w:b/>
          <w:sz w:val="20"/>
          <w:szCs w:val="20"/>
        </w:rPr>
        <w:t xml:space="preserve"> alltid</w:t>
      </w:r>
      <w:r w:rsidRPr="008C722E">
        <w:rPr>
          <w:b/>
          <w:sz w:val="20"/>
          <w:szCs w:val="20"/>
        </w:rPr>
        <w:t xml:space="preserve"> redovisas enligt redovisningskraven.  </w:t>
      </w:r>
    </w:p>
    <w:p w14:paraId="604AA2B6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Övriga material med följande beskrivningar godtas utan precisering eller närmare beskrivning av ingående ämnen som materialen normalt utgörs av:</w:t>
      </w:r>
    </w:p>
    <w:p w14:paraId="2A510D97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Glas</w:t>
      </w:r>
      <w:r>
        <w:rPr>
          <w:sz w:val="20"/>
          <w:szCs w:val="20"/>
        </w:rPr>
        <w:t xml:space="preserve"> (för nivå rekommenderas behöver </w:t>
      </w:r>
      <w:proofErr w:type="spellStart"/>
      <w:r>
        <w:rPr>
          <w:sz w:val="20"/>
          <w:szCs w:val="20"/>
        </w:rPr>
        <w:t>ev</w:t>
      </w:r>
      <w:proofErr w:type="spellEnd"/>
      <w:r>
        <w:rPr>
          <w:sz w:val="20"/>
          <w:szCs w:val="20"/>
        </w:rPr>
        <w:t xml:space="preserve"> innehåll av bly redovisas, gäller återvunnet glas)</w:t>
      </w:r>
      <w:r w:rsidRPr="001E0921">
        <w:rPr>
          <w:sz w:val="20"/>
          <w:szCs w:val="20"/>
        </w:rPr>
        <w:t xml:space="preserve"> </w:t>
      </w:r>
    </w:p>
    <w:p w14:paraId="02831BCC" w14:textId="77777777" w:rsidR="00322983" w:rsidRPr="001E0921" w:rsidRDefault="00322983" w:rsidP="00322983">
      <w:pPr>
        <w:pStyle w:val="Liststycke"/>
        <w:numPr>
          <w:ilvl w:val="0"/>
          <w:numId w:val="5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Betong</w:t>
      </w:r>
      <w:r>
        <w:rPr>
          <w:sz w:val="20"/>
          <w:szCs w:val="20"/>
        </w:rPr>
        <w:t xml:space="preserve"> (inslag av eventuella polymerer redovisas separat)</w:t>
      </w:r>
    </w:p>
    <w:p w14:paraId="4E129A83" w14:textId="2C172655" w:rsidR="00322983" w:rsidRPr="009C2ECA" w:rsidRDefault="00322983" w:rsidP="00322983">
      <w:p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Exempel på benämningar av plast/polymerer och andra materialbeskrivningar som behöver ytterligare </w:t>
      </w:r>
      <w:r w:rsidRPr="009C2ECA">
        <w:rPr>
          <w:sz w:val="20"/>
          <w:szCs w:val="20"/>
        </w:rPr>
        <w:t>förtydliganden är:</w:t>
      </w:r>
    </w:p>
    <w:p w14:paraId="37871A7A" w14:textId="77777777" w:rsidR="00322983" w:rsidRPr="009D6A46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Polymerdispersion</w:t>
      </w:r>
    </w:p>
    <w:p w14:paraId="550F8FF6" w14:textId="77777777" w:rsidR="00322983" w:rsidRPr="009D6A46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Sampolymer</w:t>
      </w:r>
    </w:p>
    <w:p w14:paraId="5112C1CF" w14:textId="77777777" w:rsidR="00322983" w:rsidRPr="001E0921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 xml:space="preserve">Termoplastisk </w:t>
      </w:r>
      <w:proofErr w:type="spellStart"/>
      <w:r w:rsidRPr="001E0921">
        <w:rPr>
          <w:sz w:val="20"/>
          <w:szCs w:val="20"/>
        </w:rPr>
        <w:t>elastomer</w:t>
      </w:r>
      <w:proofErr w:type="spellEnd"/>
      <w:r w:rsidRPr="001E0921">
        <w:rPr>
          <w:sz w:val="20"/>
          <w:szCs w:val="20"/>
        </w:rPr>
        <w:t xml:space="preserve"> (TPE)</w:t>
      </w:r>
    </w:p>
    <w:p w14:paraId="57A1FC30" w14:textId="77777777" w:rsidR="00322983" w:rsidRPr="001E0921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1E0921">
        <w:rPr>
          <w:sz w:val="20"/>
          <w:szCs w:val="20"/>
        </w:rPr>
        <w:t>Termoplast</w:t>
      </w:r>
    </w:p>
    <w:p w14:paraId="7C549D0B" w14:textId="77777777" w:rsidR="00322983" w:rsidRDefault="00322983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Mineraliska fyllmedel</w:t>
      </w:r>
    </w:p>
    <w:p w14:paraId="26F0D171" w14:textId="143B215E" w:rsidR="009C2ECA" w:rsidRPr="009D6A46" w:rsidRDefault="009C2ECA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proofErr w:type="spellStart"/>
      <w:r>
        <w:rPr>
          <w:sz w:val="20"/>
          <w:szCs w:val="20"/>
        </w:rPr>
        <w:t>Silaner</w:t>
      </w:r>
      <w:proofErr w:type="spellEnd"/>
      <w:r>
        <w:rPr>
          <w:sz w:val="20"/>
          <w:szCs w:val="20"/>
        </w:rPr>
        <w:t xml:space="preserve">: </w:t>
      </w:r>
      <w:r w:rsidR="00547D7F">
        <w:rPr>
          <w:sz w:val="20"/>
          <w:szCs w:val="20"/>
        </w:rPr>
        <w:t>Typen av polymer behöver ges, t</w:t>
      </w:r>
      <w:r w:rsidRPr="009C2ECA">
        <w:rPr>
          <w:sz w:val="20"/>
          <w:szCs w:val="20"/>
        </w:rPr>
        <w:t>.ex</w:t>
      </w:r>
      <w:r w:rsidR="00547D7F">
        <w:rPr>
          <w:sz w:val="20"/>
          <w:szCs w:val="20"/>
        </w:rPr>
        <w:t>. o</w:t>
      </w:r>
      <w:r>
        <w:rPr>
          <w:sz w:val="20"/>
          <w:szCs w:val="20"/>
        </w:rPr>
        <w:t xml:space="preserve">m det hänvisas till en </w:t>
      </w:r>
      <w:proofErr w:type="spellStart"/>
      <w:r>
        <w:rPr>
          <w:sz w:val="20"/>
          <w:szCs w:val="20"/>
        </w:rPr>
        <w:t>silan</w:t>
      </w:r>
      <w:proofErr w:type="spellEnd"/>
      <w:r>
        <w:rPr>
          <w:sz w:val="20"/>
          <w:szCs w:val="20"/>
        </w:rPr>
        <w:t>/</w:t>
      </w:r>
      <w:proofErr w:type="spellStart"/>
      <w:r w:rsidRPr="009C2ECA">
        <w:rPr>
          <w:sz w:val="20"/>
          <w:szCs w:val="20"/>
        </w:rPr>
        <w:t>silyl</w:t>
      </w:r>
      <w:proofErr w:type="spellEnd"/>
      <w:r w:rsidRPr="009C2ECA">
        <w:rPr>
          <w:sz w:val="20"/>
          <w:szCs w:val="20"/>
        </w:rPr>
        <w:t xml:space="preserve"> modifierad polyeter eller polyuretan.</w:t>
      </w:r>
    </w:p>
    <w:p w14:paraId="5519A681" w14:textId="1836E181" w:rsidR="00322983" w:rsidRPr="009D6A46" w:rsidRDefault="008D7AE8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PVC:</w:t>
      </w:r>
      <w:r w:rsidR="00322983" w:rsidRPr="009D6A46">
        <w:rPr>
          <w:sz w:val="20"/>
          <w:szCs w:val="20"/>
        </w:rPr>
        <w:t xml:space="preserve"> för halter över 2% ska mjukgörare alltid redovisas med CAS-nr och halt. Under 2% gäller att mjukgörare som omfattas av redovisningsgränser angivna i tabell 5 ska redovisas, anges ingen mjukgörare kommer bedömare att stämma av med leverantör </w:t>
      </w:r>
      <w:r w:rsidR="00322983" w:rsidRPr="00E02771">
        <w:rPr>
          <w:sz w:val="20"/>
          <w:szCs w:val="20"/>
        </w:rPr>
        <w:t xml:space="preserve">gällande </w:t>
      </w:r>
      <w:proofErr w:type="spellStart"/>
      <w:r w:rsidR="00322983" w:rsidRPr="00E02771">
        <w:rPr>
          <w:sz w:val="20"/>
          <w:szCs w:val="20"/>
        </w:rPr>
        <w:t>ev</w:t>
      </w:r>
      <w:proofErr w:type="spellEnd"/>
      <w:r w:rsidR="00322983" w:rsidRPr="00E02771">
        <w:rPr>
          <w:sz w:val="20"/>
          <w:szCs w:val="20"/>
        </w:rPr>
        <w:t xml:space="preserve"> förekomst av mjukgöra</w:t>
      </w:r>
      <w:r w:rsidR="00322983">
        <w:rPr>
          <w:sz w:val="20"/>
          <w:szCs w:val="20"/>
        </w:rPr>
        <w:t>re</w:t>
      </w:r>
      <w:r w:rsidR="00322983" w:rsidRPr="00E02771">
        <w:rPr>
          <w:sz w:val="20"/>
          <w:szCs w:val="20"/>
        </w:rPr>
        <w:t xml:space="preserve"> klassade som hormonstörande och övriga klassificeringskrav</w:t>
      </w:r>
      <w:r w:rsidR="00322983">
        <w:rPr>
          <w:sz w:val="20"/>
          <w:szCs w:val="20"/>
        </w:rPr>
        <w:t>.</w:t>
      </w:r>
      <w:r w:rsidR="00322983" w:rsidRPr="009D6A46">
        <w:rPr>
          <w:sz w:val="20"/>
          <w:szCs w:val="20"/>
        </w:rPr>
        <w:t xml:space="preserve"> </w:t>
      </w:r>
    </w:p>
    <w:p w14:paraId="54159846" w14:textId="337162A2" w:rsidR="00322983" w:rsidRPr="009D6A46" w:rsidRDefault="008D7AE8" w:rsidP="00322983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>
        <w:rPr>
          <w:sz w:val="20"/>
          <w:szCs w:val="20"/>
        </w:rPr>
        <w:t>EPDM och SBR gummi: för halter över 2</w:t>
      </w:r>
      <w:r w:rsidR="00322983" w:rsidRPr="009D6A46">
        <w:rPr>
          <w:sz w:val="20"/>
          <w:szCs w:val="20"/>
        </w:rPr>
        <w:t>% ska ev</w:t>
      </w:r>
      <w:r w:rsidR="00594F84">
        <w:rPr>
          <w:sz w:val="20"/>
          <w:szCs w:val="20"/>
        </w:rPr>
        <w:t>entuell</w:t>
      </w:r>
      <w:r w:rsidR="00322983" w:rsidRPr="009D6A46">
        <w:rPr>
          <w:sz w:val="20"/>
          <w:szCs w:val="20"/>
        </w:rPr>
        <w:t xml:space="preserve"> mineral/paraffinolja </w:t>
      </w:r>
      <w:r w:rsidR="00594F84" w:rsidRPr="009D6A46">
        <w:rPr>
          <w:sz w:val="20"/>
          <w:szCs w:val="20"/>
        </w:rPr>
        <w:t>specificeras</w:t>
      </w:r>
      <w:r w:rsidR="00322983" w:rsidRPr="009D6A46">
        <w:rPr>
          <w:sz w:val="20"/>
          <w:szCs w:val="20"/>
        </w:rPr>
        <w:t xml:space="preserve"> med CAS-nr</w:t>
      </w:r>
      <w:r w:rsidR="00322983">
        <w:rPr>
          <w:sz w:val="20"/>
          <w:szCs w:val="20"/>
        </w:rPr>
        <w:t>, alternativt kan PAH innehåll redovisas.</w:t>
      </w:r>
      <w:r w:rsidR="00322983" w:rsidRPr="009D6A46">
        <w:rPr>
          <w:sz w:val="20"/>
          <w:szCs w:val="20"/>
        </w:rPr>
        <w:t xml:space="preserve"> </w:t>
      </w:r>
      <w:r w:rsidR="000C3C50" w:rsidRPr="0098086B">
        <w:rPr>
          <w:sz w:val="20"/>
          <w:szCs w:val="20"/>
        </w:rPr>
        <w:t>För produkter som är avsedda att användas på ett sätt så att hudkontakt sker vid upprepade tillfällen</w:t>
      </w:r>
      <w:r w:rsidR="000C3C50">
        <w:rPr>
          <w:sz w:val="20"/>
          <w:szCs w:val="20"/>
        </w:rPr>
        <w:t>,</w:t>
      </w:r>
      <w:r w:rsidR="000C3C50" w:rsidRPr="0098086B">
        <w:rPr>
          <w:sz w:val="20"/>
          <w:szCs w:val="20"/>
        </w:rPr>
        <w:t xml:space="preserve"> ska maximal halt av PAH innehåll redovisas</w:t>
      </w:r>
      <w:r w:rsidR="000C3C50">
        <w:rPr>
          <w:sz w:val="20"/>
          <w:szCs w:val="20"/>
        </w:rPr>
        <w:t>.</w:t>
      </w:r>
    </w:p>
    <w:p w14:paraId="385812A6" w14:textId="39C64BC9" w:rsidR="0098086B" w:rsidRPr="000C3C50" w:rsidRDefault="00322983" w:rsidP="000C3C50">
      <w:pPr>
        <w:pStyle w:val="Liststycke"/>
        <w:numPr>
          <w:ilvl w:val="0"/>
          <w:numId w:val="3"/>
        </w:numPr>
        <w:jc w:val="left"/>
        <w:rPr>
          <w:sz w:val="20"/>
          <w:szCs w:val="20"/>
        </w:rPr>
      </w:pPr>
      <w:r w:rsidRPr="009D6A46">
        <w:rPr>
          <w:sz w:val="20"/>
          <w:szCs w:val="20"/>
        </w:rPr>
        <w:t>Asfalt/bitumen</w:t>
      </w:r>
      <w:r w:rsidR="008D7AE8">
        <w:rPr>
          <w:sz w:val="20"/>
          <w:szCs w:val="20"/>
        </w:rPr>
        <w:t>:</w:t>
      </w:r>
      <w:r w:rsidRPr="009D6A46">
        <w:rPr>
          <w:sz w:val="20"/>
          <w:szCs w:val="20"/>
        </w:rPr>
        <w:t xml:space="preserve"> </w:t>
      </w:r>
      <w:r w:rsidR="008D7AE8">
        <w:rPr>
          <w:sz w:val="20"/>
          <w:szCs w:val="20"/>
        </w:rPr>
        <w:t xml:space="preserve">Ingår materialet i produkten i en mängd </w:t>
      </w:r>
      <w:r w:rsidRPr="009D6A46">
        <w:rPr>
          <w:sz w:val="20"/>
          <w:szCs w:val="20"/>
        </w:rPr>
        <w:t xml:space="preserve">över 10% behöver innehåll av PAH redovisas för att kunna uppnå </w:t>
      </w:r>
      <w:r w:rsidR="008D7AE8">
        <w:rPr>
          <w:sz w:val="20"/>
          <w:szCs w:val="20"/>
        </w:rPr>
        <w:t xml:space="preserve">nivå </w:t>
      </w:r>
      <w:r w:rsidRPr="009D6A46">
        <w:rPr>
          <w:sz w:val="20"/>
          <w:szCs w:val="20"/>
        </w:rPr>
        <w:t>rekommenderas.</w:t>
      </w:r>
    </w:p>
    <w:p w14:paraId="4B4891F7" w14:textId="77777777" w:rsidR="00322983" w:rsidRPr="001E0921" w:rsidRDefault="00322983" w:rsidP="00322983">
      <w:pPr>
        <w:jc w:val="left"/>
        <w:rPr>
          <w:sz w:val="20"/>
          <w:szCs w:val="20"/>
        </w:rPr>
      </w:pPr>
      <w:r w:rsidRPr="001E0A36">
        <w:rPr>
          <w:sz w:val="20"/>
          <w:szCs w:val="20"/>
        </w:rPr>
        <w:t xml:space="preserve">För sammansatta produkter kan hänvisning göras till annan produkt (delkomponent) som finns bedömd i </w:t>
      </w:r>
      <w:proofErr w:type="spellStart"/>
      <w:proofErr w:type="gramStart"/>
      <w:r w:rsidRPr="001E0A36">
        <w:rPr>
          <w:sz w:val="20"/>
          <w:szCs w:val="20"/>
        </w:rPr>
        <w:t>BVBs</w:t>
      </w:r>
      <w:proofErr w:type="spellEnd"/>
      <w:proofErr w:type="gramEnd"/>
      <w:r w:rsidRPr="001E0A36">
        <w:rPr>
          <w:sz w:val="20"/>
          <w:szCs w:val="20"/>
        </w:rPr>
        <w:t xml:space="preserve"> system och ges med BVB ID.</w:t>
      </w:r>
    </w:p>
    <w:p w14:paraId="1EF93B07" w14:textId="16E418B1" w:rsidR="00ED4B80" w:rsidRPr="00AF4AEB" w:rsidRDefault="001643DE" w:rsidP="00EE5702">
      <w:pPr>
        <w:rPr>
          <w:rFonts w:ascii="Times New Roman" w:hAnsi="Times New Roman" w:cs="Times New Roman"/>
          <w:color w:val="000000"/>
          <w:szCs w:val="20"/>
        </w:rPr>
      </w:pPr>
      <w:r>
        <w:lastRenderedPageBreak/>
        <w:br/>
      </w:r>
    </w:p>
    <w:sectPr w:rsidR="00ED4B80" w:rsidRPr="00AF4AEB" w:rsidSect="00810B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A9C1" w14:textId="77777777" w:rsidR="00CD687A" w:rsidRDefault="00CD687A" w:rsidP="00A6423B">
      <w:pPr>
        <w:spacing w:after="0" w:line="240" w:lineRule="auto"/>
      </w:pPr>
      <w:r>
        <w:separator/>
      </w:r>
    </w:p>
  </w:endnote>
  <w:endnote w:type="continuationSeparator" w:id="0">
    <w:p w14:paraId="045BD829" w14:textId="77777777" w:rsidR="00CD687A" w:rsidRDefault="00CD687A" w:rsidP="00A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1BD5E" w14:textId="77777777" w:rsidR="00CD687A" w:rsidRDefault="00CD68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952034"/>
      <w:docPartObj>
        <w:docPartGallery w:val="Page Numbers (Bottom of Page)"/>
        <w:docPartUnique/>
      </w:docPartObj>
    </w:sdtPr>
    <w:sdtContent>
      <w:p w14:paraId="22CF53A4" w14:textId="1F3A2098" w:rsidR="00CD687A" w:rsidRDefault="00CD687A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CF6D86" w14:textId="77777777" w:rsidR="00CD687A" w:rsidRDefault="00CD68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DFDC" w14:textId="77777777" w:rsidR="00CD687A" w:rsidRDefault="00CD68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C2A6C" w14:textId="77777777" w:rsidR="00CD687A" w:rsidRDefault="00CD687A" w:rsidP="00A6423B">
      <w:pPr>
        <w:spacing w:after="0" w:line="240" w:lineRule="auto"/>
      </w:pPr>
      <w:r>
        <w:separator/>
      </w:r>
    </w:p>
  </w:footnote>
  <w:footnote w:type="continuationSeparator" w:id="0">
    <w:p w14:paraId="460FAA5A" w14:textId="77777777" w:rsidR="00CD687A" w:rsidRDefault="00CD687A" w:rsidP="00A6423B">
      <w:pPr>
        <w:spacing w:after="0" w:line="240" w:lineRule="auto"/>
      </w:pPr>
      <w:r>
        <w:continuationSeparator/>
      </w:r>
    </w:p>
  </w:footnote>
  <w:footnote w:id="1">
    <w:p w14:paraId="4062DA38" w14:textId="77777777" w:rsidR="00CD687A" w:rsidRPr="00826A28" w:rsidRDefault="00CD687A" w:rsidP="00065081">
      <w:pPr>
        <w:pStyle w:val="Fotnotstext"/>
        <w:ind w:left="142" w:hanging="142"/>
        <w:jc w:val="left"/>
        <w:rPr>
          <w:color w:val="000000"/>
          <w:sz w:val="14"/>
          <w:szCs w:val="14"/>
        </w:rPr>
      </w:pPr>
      <w:r>
        <w:rPr>
          <w:rStyle w:val="Fotnotsreferens"/>
        </w:rPr>
        <w:t>1</w:t>
      </w:r>
      <w:r w:rsidRPr="00141C08">
        <w:t xml:space="preserve"> </w:t>
      </w:r>
      <w:r w:rsidRPr="002A5CF4">
        <w:rPr>
          <w:sz w:val="14"/>
          <w:szCs w:val="14"/>
        </w:rPr>
        <w:t xml:space="preserve">Arsenik, eller arsenikförening, får inte ha tillsatts produkten. Eventuella föroreningar i använd råvara får inte överskrida 10 mg/kg. </w:t>
      </w:r>
      <w:r w:rsidRPr="002A5CF4">
        <w:rPr>
          <w:color w:val="000000"/>
          <w:sz w:val="14"/>
          <w:szCs w:val="14"/>
        </w:rPr>
        <w:t>Haltgränsen är satt utifrån myndighetskrav på jordkvalitet så att accepterade produkter inte ska bidra till att höja bakgrundshalterna vid användning eller deponering (exempel; slam från reningsverk enligt 1998:944 §20). Samma haltgräns återfinns i Naturvårdsverkets generella riktvärden för mindre känslig markanvändning, MKM.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118B5" w14:textId="77777777" w:rsidR="00CD687A" w:rsidRDefault="00CD68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C0904" w14:textId="2D4CA56B" w:rsidR="00CD687A" w:rsidRPr="005C0059" w:rsidRDefault="00CD687A" w:rsidP="00D379F4">
    <w:pPr>
      <w:pStyle w:val="Sidhuvud"/>
      <w:jc w:val="left"/>
      <w:rPr>
        <w:szCs w:val="16"/>
      </w:rPr>
    </w:pPr>
    <w:r w:rsidRPr="005C0059">
      <w:rPr>
        <w:szCs w:val="16"/>
      </w:rPr>
      <w:t xml:space="preserve">Byggvarubedömningens </w:t>
    </w:r>
    <w:r>
      <w:rPr>
        <w:szCs w:val="16"/>
      </w:rPr>
      <w:t>deklarationsmall</w:t>
    </w:r>
    <w:r w:rsidRPr="005C0059">
      <w:rPr>
        <w:szCs w:val="16"/>
      </w:rPr>
      <w:t xml:space="preserve"> för bedömning av produkter</w:t>
    </w:r>
    <w:r>
      <w:rPr>
        <w:szCs w:val="16"/>
      </w:rPr>
      <w:t xml:space="preserve">, Version </w:t>
    </w:r>
    <w:proofErr w:type="gramStart"/>
    <w:r>
      <w:rPr>
        <w:szCs w:val="16"/>
      </w:rPr>
      <w:t>2016-1</w:t>
    </w:r>
    <w:proofErr w:type="gramEnd"/>
    <w:r>
      <w:rPr>
        <w:szCs w:val="16"/>
      </w:rPr>
      <w:t>. Reviderad 2019-03-27.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60C96" w14:textId="77777777" w:rsidR="00CD687A" w:rsidRDefault="00CD68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7BD"/>
    <w:multiLevelType w:val="hybridMultilevel"/>
    <w:tmpl w:val="D57A4C44"/>
    <w:lvl w:ilvl="0" w:tplc="10167F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155A"/>
    <w:multiLevelType w:val="hybridMultilevel"/>
    <w:tmpl w:val="1048F6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611C8"/>
    <w:multiLevelType w:val="hybridMultilevel"/>
    <w:tmpl w:val="A224DE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458A"/>
    <w:multiLevelType w:val="hybridMultilevel"/>
    <w:tmpl w:val="C58C21F2"/>
    <w:lvl w:ilvl="0" w:tplc="0A7EED7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780"/>
    <w:multiLevelType w:val="hybridMultilevel"/>
    <w:tmpl w:val="E66C4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C5A"/>
    <w:multiLevelType w:val="hybridMultilevel"/>
    <w:tmpl w:val="9214B570"/>
    <w:lvl w:ilvl="0" w:tplc="0E1C8888">
      <w:start w:val="1"/>
      <w:numFmt w:val="decimal"/>
      <w:pStyle w:val="Rubrik2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06EA9"/>
    <w:multiLevelType w:val="hybridMultilevel"/>
    <w:tmpl w:val="545824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DD"/>
    <w:rsid w:val="000006BA"/>
    <w:rsid w:val="00001028"/>
    <w:rsid w:val="00005645"/>
    <w:rsid w:val="00012606"/>
    <w:rsid w:val="00014A31"/>
    <w:rsid w:val="00015EBB"/>
    <w:rsid w:val="000170B7"/>
    <w:rsid w:val="000301CA"/>
    <w:rsid w:val="00030AC0"/>
    <w:rsid w:val="00030FB9"/>
    <w:rsid w:val="00031D7C"/>
    <w:rsid w:val="0004166E"/>
    <w:rsid w:val="00045C31"/>
    <w:rsid w:val="000461BC"/>
    <w:rsid w:val="000559AC"/>
    <w:rsid w:val="0006382D"/>
    <w:rsid w:val="00064577"/>
    <w:rsid w:val="00065081"/>
    <w:rsid w:val="00067290"/>
    <w:rsid w:val="00072705"/>
    <w:rsid w:val="000741B1"/>
    <w:rsid w:val="0007604C"/>
    <w:rsid w:val="00077451"/>
    <w:rsid w:val="00085076"/>
    <w:rsid w:val="00085DE6"/>
    <w:rsid w:val="000A5CED"/>
    <w:rsid w:val="000A7E1B"/>
    <w:rsid w:val="000B18E8"/>
    <w:rsid w:val="000B1B5C"/>
    <w:rsid w:val="000B1E8C"/>
    <w:rsid w:val="000B3B1C"/>
    <w:rsid w:val="000B6112"/>
    <w:rsid w:val="000B7C13"/>
    <w:rsid w:val="000C3C50"/>
    <w:rsid w:val="000C5B4F"/>
    <w:rsid w:val="000D0FD2"/>
    <w:rsid w:val="000D2941"/>
    <w:rsid w:val="000E0077"/>
    <w:rsid w:val="000E2D1B"/>
    <w:rsid w:val="000E648F"/>
    <w:rsid w:val="000E7A9B"/>
    <w:rsid w:val="000F29DC"/>
    <w:rsid w:val="000F65EE"/>
    <w:rsid w:val="000F78F6"/>
    <w:rsid w:val="00103CD5"/>
    <w:rsid w:val="00107445"/>
    <w:rsid w:val="00111F61"/>
    <w:rsid w:val="00116A9D"/>
    <w:rsid w:val="00127BA3"/>
    <w:rsid w:val="00127CB8"/>
    <w:rsid w:val="00131D7E"/>
    <w:rsid w:val="00132F47"/>
    <w:rsid w:val="0013302B"/>
    <w:rsid w:val="00133A5C"/>
    <w:rsid w:val="00157E34"/>
    <w:rsid w:val="00162AAA"/>
    <w:rsid w:val="001643DE"/>
    <w:rsid w:val="00170BD2"/>
    <w:rsid w:val="001735DD"/>
    <w:rsid w:val="00174545"/>
    <w:rsid w:val="00174761"/>
    <w:rsid w:val="00181064"/>
    <w:rsid w:val="00182AB5"/>
    <w:rsid w:val="00184961"/>
    <w:rsid w:val="00192795"/>
    <w:rsid w:val="00193795"/>
    <w:rsid w:val="001A047B"/>
    <w:rsid w:val="001A1B99"/>
    <w:rsid w:val="001A5295"/>
    <w:rsid w:val="001B249E"/>
    <w:rsid w:val="001C06B5"/>
    <w:rsid w:val="001C4D6D"/>
    <w:rsid w:val="001D0F34"/>
    <w:rsid w:val="001D4789"/>
    <w:rsid w:val="001D5479"/>
    <w:rsid w:val="001E0921"/>
    <w:rsid w:val="001E0A36"/>
    <w:rsid w:val="001E1DC9"/>
    <w:rsid w:val="001E2C67"/>
    <w:rsid w:val="001E3321"/>
    <w:rsid w:val="001F3D37"/>
    <w:rsid w:val="001F4E68"/>
    <w:rsid w:val="002054B0"/>
    <w:rsid w:val="002124D8"/>
    <w:rsid w:val="002130D7"/>
    <w:rsid w:val="002140A4"/>
    <w:rsid w:val="0021748C"/>
    <w:rsid w:val="00223106"/>
    <w:rsid w:val="0022570E"/>
    <w:rsid w:val="00230150"/>
    <w:rsid w:val="002572F1"/>
    <w:rsid w:val="00261EA0"/>
    <w:rsid w:val="002659FA"/>
    <w:rsid w:val="00267BE5"/>
    <w:rsid w:val="00270D98"/>
    <w:rsid w:val="00272A6C"/>
    <w:rsid w:val="002766B0"/>
    <w:rsid w:val="00276DB5"/>
    <w:rsid w:val="0028584F"/>
    <w:rsid w:val="00285C01"/>
    <w:rsid w:val="00292814"/>
    <w:rsid w:val="002933D6"/>
    <w:rsid w:val="002A14E6"/>
    <w:rsid w:val="002A2569"/>
    <w:rsid w:val="002A3B37"/>
    <w:rsid w:val="002A3BBE"/>
    <w:rsid w:val="002A5CF4"/>
    <w:rsid w:val="002A604A"/>
    <w:rsid w:val="002A615D"/>
    <w:rsid w:val="002A6F47"/>
    <w:rsid w:val="002B0971"/>
    <w:rsid w:val="002B34AD"/>
    <w:rsid w:val="002B3D1C"/>
    <w:rsid w:val="002B403C"/>
    <w:rsid w:val="002B4975"/>
    <w:rsid w:val="002B5605"/>
    <w:rsid w:val="002C2D60"/>
    <w:rsid w:val="002C4BD4"/>
    <w:rsid w:val="002C629A"/>
    <w:rsid w:val="002D3B6A"/>
    <w:rsid w:val="002D4A67"/>
    <w:rsid w:val="002E328D"/>
    <w:rsid w:val="002E3EDF"/>
    <w:rsid w:val="002E5C06"/>
    <w:rsid w:val="00311EAB"/>
    <w:rsid w:val="00314EFF"/>
    <w:rsid w:val="003163A9"/>
    <w:rsid w:val="00321BAF"/>
    <w:rsid w:val="00322983"/>
    <w:rsid w:val="00323761"/>
    <w:rsid w:val="00326FDD"/>
    <w:rsid w:val="00331FF0"/>
    <w:rsid w:val="00332603"/>
    <w:rsid w:val="00332B8E"/>
    <w:rsid w:val="00334BF2"/>
    <w:rsid w:val="00334E20"/>
    <w:rsid w:val="0034727A"/>
    <w:rsid w:val="00350C28"/>
    <w:rsid w:val="00356BCD"/>
    <w:rsid w:val="0036044D"/>
    <w:rsid w:val="00360BD5"/>
    <w:rsid w:val="003628F5"/>
    <w:rsid w:val="00366B99"/>
    <w:rsid w:val="0037007C"/>
    <w:rsid w:val="00374CE4"/>
    <w:rsid w:val="0037515D"/>
    <w:rsid w:val="00377A7A"/>
    <w:rsid w:val="00380EC5"/>
    <w:rsid w:val="00392327"/>
    <w:rsid w:val="00393A7F"/>
    <w:rsid w:val="003A3F9A"/>
    <w:rsid w:val="003B51BD"/>
    <w:rsid w:val="003B6268"/>
    <w:rsid w:val="003B78BF"/>
    <w:rsid w:val="003C22FF"/>
    <w:rsid w:val="003C4432"/>
    <w:rsid w:val="003C4709"/>
    <w:rsid w:val="003D0804"/>
    <w:rsid w:val="003D0C19"/>
    <w:rsid w:val="003D541D"/>
    <w:rsid w:val="003D6A26"/>
    <w:rsid w:val="003E7D32"/>
    <w:rsid w:val="003F51E9"/>
    <w:rsid w:val="00401AE8"/>
    <w:rsid w:val="0040526F"/>
    <w:rsid w:val="004052DF"/>
    <w:rsid w:val="00424941"/>
    <w:rsid w:val="00431751"/>
    <w:rsid w:val="0043357C"/>
    <w:rsid w:val="00433A98"/>
    <w:rsid w:val="004463D0"/>
    <w:rsid w:val="00454A10"/>
    <w:rsid w:val="00454C20"/>
    <w:rsid w:val="0045715E"/>
    <w:rsid w:val="00462E05"/>
    <w:rsid w:val="0047079A"/>
    <w:rsid w:val="004715C2"/>
    <w:rsid w:val="00475F6F"/>
    <w:rsid w:val="00475FDE"/>
    <w:rsid w:val="00481A4E"/>
    <w:rsid w:val="00485045"/>
    <w:rsid w:val="00486A8B"/>
    <w:rsid w:val="00486B4E"/>
    <w:rsid w:val="00487E33"/>
    <w:rsid w:val="004949F6"/>
    <w:rsid w:val="004A10B1"/>
    <w:rsid w:val="004A20F5"/>
    <w:rsid w:val="004B2CB9"/>
    <w:rsid w:val="004C7C20"/>
    <w:rsid w:val="004D1E8B"/>
    <w:rsid w:val="004D2510"/>
    <w:rsid w:val="004D2951"/>
    <w:rsid w:val="004D2FE4"/>
    <w:rsid w:val="004D7B4B"/>
    <w:rsid w:val="004E0F60"/>
    <w:rsid w:val="004E7F9F"/>
    <w:rsid w:val="004F0BA9"/>
    <w:rsid w:val="005034D4"/>
    <w:rsid w:val="00507BA1"/>
    <w:rsid w:val="005100CF"/>
    <w:rsid w:val="0051014C"/>
    <w:rsid w:val="00511CA6"/>
    <w:rsid w:val="00520B58"/>
    <w:rsid w:val="00521690"/>
    <w:rsid w:val="005216A2"/>
    <w:rsid w:val="005262D4"/>
    <w:rsid w:val="00527F5B"/>
    <w:rsid w:val="0053125D"/>
    <w:rsid w:val="00534F10"/>
    <w:rsid w:val="0053587C"/>
    <w:rsid w:val="00540D4D"/>
    <w:rsid w:val="00541884"/>
    <w:rsid w:val="00547D7F"/>
    <w:rsid w:val="00555C27"/>
    <w:rsid w:val="00556138"/>
    <w:rsid w:val="00557A27"/>
    <w:rsid w:val="00565D4E"/>
    <w:rsid w:val="005673C2"/>
    <w:rsid w:val="00583F21"/>
    <w:rsid w:val="005869FC"/>
    <w:rsid w:val="00593ABF"/>
    <w:rsid w:val="00594F84"/>
    <w:rsid w:val="00595BBF"/>
    <w:rsid w:val="005A2E97"/>
    <w:rsid w:val="005B2B46"/>
    <w:rsid w:val="005B489C"/>
    <w:rsid w:val="005B4ED6"/>
    <w:rsid w:val="005C0059"/>
    <w:rsid w:val="005C13CC"/>
    <w:rsid w:val="005D5937"/>
    <w:rsid w:val="005F64D2"/>
    <w:rsid w:val="006019B7"/>
    <w:rsid w:val="0061133C"/>
    <w:rsid w:val="00616747"/>
    <w:rsid w:val="00616D83"/>
    <w:rsid w:val="006175CA"/>
    <w:rsid w:val="006259EE"/>
    <w:rsid w:val="00630B3A"/>
    <w:rsid w:val="00635B19"/>
    <w:rsid w:val="00641CD3"/>
    <w:rsid w:val="00643843"/>
    <w:rsid w:val="006500FE"/>
    <w:rsid w:val="00655119"/>
    <w:rsid w:val="00670427"/>
    <w:rsid w:val="00682AF9"/>
    <w:rsid w:val="00683063"/>
    <w:rsid w:val="006862B6"/>
    <w:rsid w:val="00691841"/>
    <w:rsid w:val="006A00AE"/>
    <w:rsid w:val="006A10F2"/>
    <w:rsid w:val="006B5C13"/>
    <w:rsid w:val="006C47B6"/>
    <w:rsid w:val="006D2456"/>
    <w:rsid w:val="006D2F75"/>
    <w:rsid w:val="006D3DCB"/>
    <w:rsid w:val="006D4CC5"/>
    <w:rsid w:val="006E34A5"/>
    <w:rsid w:val="006E5D69"/>
    <w:rsid w:val="006F2DA5"/>
    <w:rsid w:val="006F435C"/>
    <w:rsid w:val="006F49E5"/>
    <w:rsid w:val="006F5677"/>
    <w:rsid w:val="0071513B"/>
    <w:rsid w:val="007203BC"/>
    <w:rsid w:val="00720A76"/>
    <w:rsid w:val="00722464"/>
    <w:rsid w:val="007245A4"/>
    <w:rsid w:val="00733EA9"/>
    <w:rsid w:val="007410D8"/>
    <w:rsid w:val="007419FA"/>
    <w:rsid w:val="00743A15"/>
    <w:rsid w:val="00744120"/>
    <w:rsid w:val="007618A3"/>
    <w:rsid w:val="007639BB"/>
    <w:rsid w:val="00777209"/>
    <w:rsid w:val="007775A5"/>
    <w:rsid w:val="00781B80"/>
    <w:rsid w:val="007973DC"/>
    <w:rsid w:val="007A11A0"/>
    <w:rsid w:val="007A3FD2"/>
    <w:rsid w:val="007C5998"/>
    <w:rsid w:val="007C5EDD"/>
    <w:rsid w:val="007C64BA"/>
    <w:rsid w:val="007E4741"/>
    <w:rsid w:val="007E5773"/>
    <w:rsid w:val="007E5B84"/>
    <w:rsid w:val="00804E8C"/>
    <w:rsid w:val="00805CDB"/>
    <w:rsid w:val="00810B7B"/>
    <w:rsid w:val="00813DFA"/>
    <w:rsid w:val="008327E2"/>
    <w:rsid w:val="00837018"/>
    <w:rsid w:val="0084201B"/>
    <w:rsid w:val="00842042"/>
    <w:rsid w:val="00842D90"/>
    <w:rsid w:val="008432A4"/>
    <w:rsid w:val="00852979"/>
    <w:rsid w:val="008556AF"/>
    <w:rsid w:val="00856444"/>
    <w:rsid w:val="0085777A"/>
    <w:rsid w:val="00861399"/>
    <w:rsid w:val="00861647"/>
    <w:rsid w:val="008643DF"/>
    <w:rsid w:val="008661D3"/>
    <w:rsid w:val="00873AB8"/>
    <w:rsid w:val="00873D4A"/>
    <w:rsid w:val="00892F14"/>
    <w:rsid w:val="008947D4"/>
    <w:rsid w:val="0089765B"/>
    <w:rsid w:val="008B1CF3"/>
    <w:rsid w:val="008C164F"/>
    <w:rsid w:val="008D5A6A"/>
    <w:rsid w:val="008D7AE8"/>
    <w:rsid w:val="008E02D1"/>
    <w:rsid w:val="008E2024"/>
    <w:rsid w:val="008E3B54"/>
    <w:rsid w:val="008E3D25"/>
    <w:rsid w:val="008E61AC"/>
    <w:rsid w:val="008E6401"/>
    <w:rsid w:val="008E66E4"/>
    <w:rsid w:val="008E743D"/>
    <w:rsid w:val="008F7A8F"/>
    <w:rsid w:val="00903FA5"/>
    <w:rsid w:val="00906744"/>
    <w:rsid w:val="00912C07"/>
    <w:rsid w:val="00926F5F"/>
    <w:rsid w:val="0093487F"/>
    <w:rsid w:val="0094245A"/>
    <w:rsid w:val="00945EED"/>
    <w:rsid w:val="00946DA0"/>
    <w:rsid w:val="00950CEC"/>
    <w:rsid w:val="00952D9B"/>
    <w:rsid w:val="00954F93"/>
    <w:rsid w:val="00961054"/>
    <w:rsid w:val="00971F4A"/>
    <w:rsid w:val="00975CFA"/>
    <w:rsid w:val="00976EA6"/>
    <w:rsid w:val="0098086B"/>
    <w:rsid w:val="009869FC"/>
    <w:rsid w:val="009935EE"/>
    <w:rsid w:val="00995B77"/>
    <w:rsid w:val="00996CCE"/>
    <w:rsid w:val="009A5CCE"/>
    <w:rsid w:val="009B5EB0"/>
    <w:rsid w:val="009B645C"/>
    <w:rsid w:val="009B73E0"/>
    <w:rsid w:val="009C0DF7"/>
    <w:rsid w:val="009C2E9F"/>
    <w:rsid w:val="009C2ECA"/>
    <w:rsid w:val="009C386E"/>
    <w:rsid w:val="009C4453"/>
    <w:rsid w:val="009C496E"/>
    <w:rsid w:val="009E1607"/>
    <w:rsid w:val="009E2D78"/>
    <w:rsid w:val="009E771E"/>
    <w:rsid w:val="009F0385"/>
    <w:rsid w:val="009F2239"/>
    <w:rsid w:val="00A00F0E"/>
    <w:rsid w:val="00A01E3B"/>
    <w:rsid w:val="00A01F80"/>
    <w:rsid w:val="00A0769D"/>
    <w:rsid w:val="00A16345"/>
    <w:rsid w:val="00A21832"/>
    <w:rsid w:val="00A23277"/>
    <w:rsid w:val="00A30050"/>
    <w:rsid w:val="00A32017"/>
    <w:rsid w:val="00A34BB5"/>
    <w:rsid w:val="00A42B2F"/>
    <w:rsid w:val="00A477EB"/>
    <w:rsid w:val="00A50FD2"/>
    <w:rsid w:val="00A56439"/>
    <w:rsid w:val="00A61907"/>
    <w:rsid w:val="00A61DC4"/>
    <w:rsid w:val="00A6284F"/>
    <w:rsid w:val="00A6423B"/>
    <w:rsid w:val="00A71BBB"/>
    <w:rsid w:val="00A74D97"/>
    <w:rsid w:val="00A754C3"/>
    <w:rsid w:val="00A82741"/>
    <w:rsid w:val="00A85BC4"/>
    <w:rsid w:val="00A86C71"/>
    <w:rsid w:val="00A86D33"/>
    <w:rsid w:val="00A87BA3"/>
    <w:rsid w:val="00A932ED"/>
    <w:rsid w:val="00A936B7"/>
    <w:rsid w:val="00A95AB9"/>
    <w:rsid w:val="00A96506"/>
    <w:rsid w:val="00AB0E7A"/>
    <w:rsid w:val="00AB5E02"/>
    <w:rsid w:val="00AB7FCD"/>
    <w:rsid w:val="00AC1E63"/>
    <w:rsid w:val="00AC55F6"/>
    <w:rsid w:val="00AC577F"/>
    <w:rsid w:val="00AE34F3"/>
    <w:rsid w:val="00AE3C22"/>
    <w:rsid w:val="00AF18BF"/>
    <w:rsid w:val="00AF4AEB"/>
    <w:rsid w:val="00AF584D"/>
    <w:rsid w:val="00AF61A5"/>
    <w:rsid w:val="00B01F62"/>
    <w:rsid w:val="00B058DC"/>
    <w:rsid w:val="00B11607"/>
    <w:rsid w:val="00B15C92"/>
    <w:rsid w:val="00B22126"/>
    <w:rsid w:val="00B227B6"/>
    <w:rsid w:val="00B227FA"/>
    <w:rsid w:val="00B271F7"/>
    <w:rsid w:val="00B310F5"/>
    <w:rsid w:val="00B40D5C"/>
    <w:rsid w:val="00B42E79"/>
    <w:rsid w:val="00B46164"/>
    <w:rsid w:val="00B46EC1"/>
    <w:rsid w:val="00B5001D"/>
    <w:rsid w:val="00B50194"/>
    <w:rsid w:val="00B51045"/>
    <w:rsid w:val="00B52CA7"/>
    <w:rsid w:val="00B55A49"/>
    <w:rsid w:val="00B5679D"/>
    <w:rsid w:val="00B650E6"/>
    <w:rsid w:val="00B67790"/>
    <w:rsid w:val="00B72771"/>
    <w:rsid w:val="00B73D6A"/>
    <w:rsid w:val="00B80680"/>
    <w:rsid w:val="00B8293D"/>
    <w:rsid w:val="00B86B71"/>
    <w:rsid w:val="00B97CAD"/>
    <w:rsid w:val="00BA2579"/>
    <w:rsid w:val="00BA2B40"/>
    <w:rsid w:val="00BB04D3"/>
    <w:rsid w:val="00BB0688"/>
    <w:rsid w:val="00BB0BE7"/>
    <w:rsid w:val="00BB1D4D"/>
    <w:rsid w:val="00BC417A"/>
    <w:rsid w:val="00BD608A"/>
    <w:rsid w:val="00BD60C4"/>
    <w:rsid w:val="00BE280F"/>
    <w:rsid w:val="00BE2FB5"/>
    <w:rsid w:val="00BE44D0"/>
    <w:rsid w:val="00BF3AC7"/>
    <w:rsid w:val="00BF574F"/>
    <w:rsid w:val="00C002A5"/>
    <w:rsid w:val="00C00C6F"/>
    <w:rsid w:val="00C030A4"/>
    <w:rsid w:val="00C060BE"/>
    <w:rsid w:val="00C11531"/>
    <w:rsid w:val="00C124D3"/>
    <w:rsid w:val="00C12BA5"/>
    <w:rsid w:val="00C139F5"/>
    <w:rsid w:val="00C20045"/>
    <w:rsid w:val="00C259D9"/>
    <w:rsid w:val="00C408E6"/>
    <w:rsid w:val="00C502C7"/>
    <w:rsid w:val="00C51749"/>
    <w:rsid w:val="00C56317"/>
    <w:rsid w:val="00C607D2"/>
    <w:rsid w:val="00C645A7"/>
    <w:rsid w:val="00C719C8"/>
    <w:rsid w:val="00C73ACB"/>
    <w:rsid w:val="00C74FEE"/>
    <w:rsid w:val="00C75DD2"/>
    <w:rsid w:val="00C763D2"/>
    <w:rsid w:val="00C8239A"/>
    <w:rsid w:val="00C85B33"/>
    <w:rsid w:val="00C85CB0"/>
    <w:rsid w:val="00C864E8"/>
    <w:rsid w:val="00C87C6C"/>
    <w:rsid w:val="00C94E0A"/>
    <w:rsid w:val="00CA2A7A"/>
    <w:rsid w:val="00CB17F5"/>
    <w:rsid w:val="00CB4A75"/>
    <w:rsid w:val="00CC20C0"/>
    <w:rsid w:val="00CC3257"/>
    <w:rsid w:val="00CC3530"/>
    <w:rsid w:val="00CD2419"/>
    <w:rsid w:val="00CD3031"/>
    <w:rsid w:val="00CD4063"/>
    <w:rsid w:val="00CD687A"/>
    <w:rsid w:val="00CD6D60"/>
    <w:rsid w:val="00CE0348"/>
    <w:rsid w:val="00CE680F"/>
    <w:rsid w:val="00CF0CA4"/>
    <w:rsid w:val="00CF3B9B"/>
    <w:rsid w:val="00D051A6"/>
    <w:rsid w:val="00D05B25"/>
    <w:rsid w:val="00D116B9"/>
    <w:rsid w:val="00D1176F"/>
    <w:rsid w:val="00D12C37"/>
    <w:rsid w:val="00D134A5"/>
    <w:rsid w:val="00D14BF4"/>
    <w:rsid w:val="00D160AC"/>
    <w:rsid w:val="00D21F33"/>
    <w:rsid w:val="00D23A8D"/>
    <w:rsid w:val="00D241D4"/>
    <w:rsid w:val="00D31DCB"/>
    <w:rsid w:val="00D377A0"/>
    <w:rsid w:val="00D379F4"/>
    <w:rsid w:val="00D37F2A"/>
    <w:rsid w:val="00D42ED8"/>
    <w:rsid w:val="00D523CA"/>
    <w:rsid w:val="00D52DC0"/>
    <w:rsid w:val="00D612B5"/>
    <w:rsid w:val="00D638CE"/>
    <w:rsid w:val="00D6420F"/>
    <w:rsid w:val="00D74642"/>
    <w:rsid w:val="00D81E15"/>
    <w:rsid w:val="00D8516D"/>
    <w:rsid w:val="00D936B3"/>
    <w:rsid w:val="00D94554"/>
    <w:rsid w:val="00D9458C"/>
    <w:rsid w:val="00D972E7"/>
    <w:rsid w:val="00DA698A"/>
    <w:rsid w:val="00DB2CB3"/>
    <w:rsid w:val="00DC4D11"/>
    <w:rsid w:val="00DC4F49"/>
    <w:rsid w:val="00DC64E0"/>
    <w:rsid w:val="00DD199C"/>
    <w:rsid w:val="00DD3628"/>
    <w:rsid w:val="00DE241A"/>
    <w:rsid w:val="00DE2B2E"/>
    <w:rsid w:val="00DE2DB1"/>
    <w:rsid w:val="00DE3DC5"/>
    <w:rsid w:val="00DE5B83"/>
    <w:rsid w:val="00DE7B85"/>
    <w:rsid w:val="00DF25AE"/>
    <w:rsid w:val="00E0409D"/>
    <w:rsid w:val="00E0431C"/>
    <w:rsid w:val="00E04E27"/>
    <w:rsid w:val="00E059E7"/>
    <w:rsid w:val="00E072E9"/>
    <w:rsid w:val="00E1009C"/>
    <w:rsid w:val="00E15278"/>
    <w:rsid w:val="00E2560E"/>
    <w:rsid w:val="00E32FE5"/>
    <w:rsid w:val="00E35017"/>
    <w:rsid w:val="00E368CB"/>
    <w:rsid w:val="00E40C7A"/>
    <w:rsid w:val="00E40D3C"/>
    <w:rsid w:val="00E4521E"/>
    <w:rsid w:val="00E52072"/>
    <w:rsid w:val="00E52E10"/>
    <w:rsid w:val="00E572C4"/>
    <w:rsid w:val="00E61216"/>
    <w:rsid w:val="00E627D4"/>
    <w:rsid w:val="00E637F8"/>
    <w:rsid w:val="00E674F2"/>
    <w:rsid w:val="00E716DA"/>
    <w:rsid w:val="00E730A5"/>
    <w:rsid w:val="00E844DA"/>
    <w:rsid w:val="00E8489B"/>
    <w:rsid w:val="00E84F10"/>
    <w:rsid w:val="00E97562"/>
    <w:rsid w:val="00E97E0C"/>
    <w:rsid w:val="00EA231A"/>
    <w:rsid w:val="00EA60E5"/>
    <w:rsid w:val="00EB1E5A"/>
    <w:rsid w:val="00EB6C0C"/>
    <w:rsid w:val="00EB70B2"/>
    <w:rsid w:val="00EC7579"/>
    <w:rsid w:val="00ED4B80"/>
    <w:rsid w:val="00ED5F56"/>
    <w:rsid w:val="00EE2921"/>
    <w:rsid w:val="00EE40A6"/>
    <w:rsid w:val="00EE449D"/>
    <w:rsid w:val="00EE53AB"/>
    <w:rsid w:val="00EE5702"/>
    <w:rsid w:val="00EF48B0"/>
    <w:rsid w:val="00F10FDE"/>
    <w:rsid w:val="00F122C2"/>
    <w:rsid w:val="00F12B91"/>
    <w:rsid w:val="00F13EE2"/>
    <w:rsid w:val="00F14809"/>
    <w:rsid w:val="00F25691"/>
    <w:rsid w:val="00F27A11"/>
    <w:rsid w:val="00F304E6"/>
    <w:rsid w:val="00F313CB"/>
    <w:rsid w:val="00F32777"/>
    <w:rsid w:val="00F4539A"/>
    <w:rsid w:val="00F50F4D"/>
    <w:rsid w:val="00F546F0"/>
    <w:rsid w:val="00F54C9F"/>
    <w:rsid w:val="00F5554B"/>
    <w:rsid w:val="00F63723"/>
    <w:rsid w:val="00F64A30"/>
    <w:rsid w:val="00F64BDC"/>
    <w:rsid w:val="00F66787"/>
    <w:rsid w:val="00F701C1"/>
    <w:rsid w:val="00F70C31"/>
    <w:rsid w:val="00F7440F"/>
    <w:rsid w:val="00F75891"/>
    <w:rsid w:val="00F774A0"/>
    <w:rsid w:val="00F803D6"/>
    <w:rsid w:val="00F823D6"/>
    <w:rsid w:val="00FA1C53"/>
    <w:rsid w:val="00FA6562"/>
    <w:rsid w:val="00FB59E8"/>
    <w:rsid w:val="00FC0ED5"/>
    <w:rsid w:val="00FC3467"/>
    <w:rsid w:val="00FC4D22"/>
    <w:rsid w:val="00FC5AAE"/>
    <w:rsid w:val="00FC7D97"/>
    <w:rsid w:val="00FD4AEF"/>
    <w:rsid w:val="00FD5C8A"/>
    <w:rsid w:val="00FD5E5C"/>
    <w:rsid w:val="00FD692E"/>
    <w:rsid w:val="00FF0327"/>
    <w:rsid w:val="00FF5E65"/>
    <w:rsid w:val="00FF6D16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5D1A1"/>
  <w15:chartTrackingRefBased/>
  <w15:docId w15:val="{78D292BE-9FD5-4BE5-A9F7-C1B59CAC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E20"/>
    <w:pPr>
      <w:jc w:val="right"/>
    </w:pPr>
    <w:rPr>
      <w:color w:val="424546" w:themeColor="text1"/>
      <w:sz w:val="16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F3D37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009F4B" w:themeColor="accent1"/>
      <w:sz w:val="2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6D4CC5"/>
    <w:pPr>
      <w:keepNext/>
      <w:keepLines/>
      <w:numPr>
        <w:numId w:val="4"/>
      </w:numPr>
      <w:spacing w:before="80" w:after="20" w:line="360" w:lineRule="auto"/>
      <w:ind w:left="714" w:hanging="357"/>
      <w:jc w:val="left"/>
      <w:outlineLvl w:val="1"/>
    </w:pPr>
    <w:rPr>
      <w:rFonts w:asciiTheme="majorHAnsi" w:eastAsiaTheme="majorEastAsia" w:hAnsiTheme="majorHAnsi" w:cstheme="majorBidi"/>
      <w:color w:val="3279BD"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C51749"/>
    <w:pPr>
      <w:keepNext/>
      <w:keepLines/>
      <w:spacing w:before="120" w:after="20" w:line="360" w:lineRule="auto"/>
      <w:jc w:val="left"/>
      <w:outlineLvl w:val="2"/>
    </w:pPr>
    <w:rPr>
      <w:rFonts w:asciiTheme="majorHAnsi" w:eastAsiaTheme="majorEastAsia" w:hAnsiTheme="majorHAnsi" w:cstheme="majorBidi"/>
      <w:color w:val="FF7200" w:themeColor="accent5"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B7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7738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3D37"/>
    <w:rPr>
      <w:rFonts w:asciiTheme="majorHAnsi" w:eastAsiaTheme="majorEastAsia" w:hAnsiTheme="majorHAnsi" w:cstheme="majorBidi"/>
      <w:color w:val="009F4B" w:themeColor="accent1"/>
      <w:sz w:val="2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D4CC5"/>
    <w:rPr>
      <w:rFonts w:asciiTheme="majorHAnsi" w:eastAsiaTheme="majorEastAsia" w:hAnsiTheme="majorHAnsi" w:cstheme="majorBidi"/>
      <w:color w:val="3279BD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51749"/>
    <w:rPr>
      <w:rFonts w:asciiTheme="majorHAnsi" w:eastAsiaTheme="majorEastAsia" w:hAnsiTheme="majorHAnsi" w:cstheme="majorBidi"/>
      <w:color w:val="FF7200" w:themeColor="accent5"/>
      <w:sz w:val="20"/>
      <w:szCs w:val="24"/>
    </w:rPr>
  </w:style>
  <w:style w:type="paragraph" w:styleId="Rubrik">
    <w:name w:val="Title"/>
    <w:basedOn w:val="Normal"/>
    <w:next w:val="Normal"/>
    <w:link w:val="RubrikChar"/>
    <w:autoRedefine/>
    <w:uiPriority w:val="10"/>
    <w:qFormat/>
    <w:rsid w:val="00127C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F4B" w:themeColor="accent1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7CB8"/>
    <w:rPr>
      <w:rFonts w:asciiTheme="majorHAnsi" w:eastAsiaTheme="majorEastAsia" w:hAnsiTheme="majorHAnsi" w:cstheme="majorBidi"/>
      <w:color w:val="009F4B" w:themeColor="accent1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127CB8"/>
    <w:pPr>
      <w:numPr>
        <w:ilvl w:val="1"/>
      </w:numPr>
    </w:pPr>
    <w:rPr>
      <w:rFonts w:eastAsiaTheme="minorEastAsia"/>
      <w:color w:val="828789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7CB8"/>
    <w:rPr>
      <w:rFonts w:eastAsiaTheme="minorEastAsia"/>
      <w:color w:val="828789" w:themeColor="text1" w:themeTint="A5"/>
      <w:spacing w:val="15"/>
    </w:rPr>
  </w:style>
  <w:style w:type="character" w:styleId="Stark">
    <w:name w:val="Strong"/>
    <w:basedOn w:val="Standardstycketeckensnitt"/>
    <w:uiPriority w:val="22"/>
    <w:qFormat/>
    <w:rsid w:val="00127CB8"/>
    <w:rPr>
      <w:rFonts w:ascii="Open Sans Semibold" w:hAnsi="Open Sans Semibold"/>
      <w:b w:val="0"/>
      <w:bCs/>
      <w:color w:val="424546" w:themeColor="text1"/>
      <w:sz w:val="22"/>
    </w:rPr>
  </w:style>
  <w:style w:type="character" w:styleId="Betoning">
    <w:name w:val="Emphasis"/>
    <w:basedOn w:val="Standardstycketeckensnitt"/>
    <w:uiPriority w:val="20"/>
    <w:qFormat/>
    <w:rsid w:val="00127CB8"/>
    <w:rPr>
      <w:i/>
      <w:iCs/>
    </w:rPr>
  </w:style>
  <w:style w:type="paragraph" w:styleId="Ingetavstnd">
    <w:name w:val="No Spacing"/>
    <w:autoRedefine/>
    <w:uiPriority w:val="1"/>
    <w:qFormat/>
    <w:rsid w:val="00127CB8"/>
    <w:pPr>
      <w:spacing w:after="0" w:line="240" w:lineRule="auto"/>
    </w:pPr>
    <w:rPr>
      <w:color w:val="424546" w:themeColor="text1"/>
    </w:rPr>
  </w:style>
  <w:style w:type="paragraph" w:styleId="Liststycke">
    <w:name w:val="List Paragraph"/>
    <w:basedOn w:val="Normal"/>
    <w:uiPriority w:val="34"/>
    <w:qFormat/>
    <w:rsid w:val="00127CB8"/>
    <w:pPr>
      <w:ind w:left="720"/>
      <w:contextualSpacing/>
    </w:pPr>
  </w:style>
  <w:style w:type="paragraph" w:styleId="Citat">
    <w:name w:val="Quote"/>
    <w:basedOn w:val="Normal"/>
    <w:next w:val="Normal"/>
    <w:link w:val="CitatChar"/>
    <w:autoRedefine/>
    <w:uiPriority w:val="29"/>
    <w:qFormat/>
    <w:rsid w:val="00127CB8"/>
    <w:pPr>
      <w:spacing w:before="200"/>
      <w:ind w:left="864" w:right="864"/>
      <w:jc w:val="center"/>
    </w:pPr>
    <w:rPr>
      <w:i/>
      <w:iCs/>
      <w:color w:val="CCCCCC"/>
    </w:rPr>
  </w:style>
  <w:style w:type="character" w:customStyle="1" w:styleId="CitatChar">
    <w:name w:val="Citat Char"/>
    <w:basedOn w:val="Standardstycketeckensnitt"/>
    <w:link w:val="Citat"/>
    <w:uiPriority w:val="29"/>
    <w:rsid w:val="00127CB8"/>
    <w:rPr>
      <w:i/>
      <w:iCs/>
      <w:color w:val="CCCCCC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127CB8"/>
    <w:pPr>
      <w:pBdr>
        <w:top w:val="single" w:sz="4" w:space="10" w:color="009F4B" w:themeColor="accent1"/>
        <w:bottom w:val="single" w:sz="4" w:space="10" w:color="009F4B" w:themeColor="accent1"/>
      </w:pBdr>
      <w:spacing w:before="360" w:after="360"/>
      <w:ind w:left="864" w:right="864"/>
      <w:jc w:val="center"/>
    </w:pPr>
    <w:rPr>
      <w:i/>
      <w:iCs/>
      <w:color w:val="009F4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7CB8"/>
    <w:rPr>
      <w:i/>
      <w:iCs/>
      <w:color w:val="009F4B" w:themeColor="accent1"/>
    </w:rPr>
  </w:style>
  <w:style w:type="character" w:styleId="Diskretbetoning">
    <w:name w:val="Subtle Emphasis"/>
    <w:basedOn w:val="Standardstycketeckensnitt"/>
    <w:uiPriority w:val="19"/>
    <w:qFormat/>
    <w:rsid w:val="00127CB8"/>
    <w:rPr>
      <w:rFonts w:ascii="Open Sans" w:hAnsi="Open Sans"/>
      <w:i/>
      <w:iCs/>
      <w:color w:val="FF7200" w:themeColor="accent5"/>
      <w:sz w:val="22"/>
    </w:rPr>
  </w:style>
  <w:style w:type="character" w:styleId="Starkbetoning">
    <w:name w:val="Intense Emphasis"/>
    <w:basedOn w:val="Standardstycketeckensnitt"/>
    <w:uiPriority w:val="21"/>
    <w:qFormat/>
    <w:rsid w:val="00127CB8"/>
    <w:rPr>
      <w:rFonts w:ascii="Open Sans" w:hAnsi="Open Sans"/>
      <w:i/>
      <w:iCs/>
      <w:color w:val="009F4B" w:themeColor="accent1"/>
      <w:sz w:val="22"/>
    </w:rPr>
  </w:style>
  <w:style w:type="character" w:styleId="Diskretreferens">
    <w:name w:val="Subtle Reference"/>
    <w:basedOn w:val="Standardstycketeckensnitt"/>
    <w:uiPriority w:val="31"/>
    <w:qFormat/>
    <w:rsid w:val="00127CB8"/>
    <w:rPr>
      <w:smallCaps/>
      <w:color w:val="828789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127CB8"/>
    <w:rPr>
      <w:rFonts w:ascii="Open Sans Semibold" w:hAnsi="Open Sans Semibold"/>
      <w:b/>
      <w:bCs/>
      <w:smallCaps/>
      <w:color w:val="009F4B" w:themeColor="accent1"/>
      <w:spacing w:val="5"/>
      <w:sz w:val="22"/>
    </w:rPr>
  </w:style>
  <w:style w:type="character" w:styleId="Bokenstitel">
    <w:name w:val="Book Title"/>
    <w:basedOn w:val="Standardstycketeckensnitt"/>
    <w:uiPriority w:val="33"/>
    <w:qFormat/>
    <w:rsid w:val="00127CB8"/>
    <w:rPr>
      <w:rFonts w:ascii="Open Sans Semibold" w:hAnsi="Open Sans Semibold"/>
      <w:b w:val="0"/>
      <w:bCs/>
      <w:i/>
      <w:iCs/>
      <w:spacing w:val="5"/>
      <w:sz w:val="22"/>
    </w:rPr>
  </w:style>
  <w:style w:type="table" w:styleId="Tabellrutnt">
    <w:name w:val="Table Grid"/>
    <w:basedOn w:val="Normaltabell"/>
    <w:uiPriority w:val="39"/>
    <w:rsid w:val="0017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572F1"/>
    <w:rPr>
      <w:color w:val="3279BD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EA6"/>
    <w:rPr>
      <w:rFonts w:ascii="Segoe UI" w:hAnsi="Segoe UI" w:cs="Segoe UI"/>
      <w:color w:val="424546" w:themeColor="text1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6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423B"/>
    <w:rPr>
      <w:color w:val="424546" w:themeColor="text1"/>
    </w:rPr>
  </w:style>
  <w:style w:type="paragraph" w:styleId="Sidfot">
    <w:name w:val="footer"/>
    <w:basedOn w:val="Normal"/>
    <w:link w:val="SidfotChar"/>
    <w:uiPriority w:val="99"/>
    <w:unhideWhenUsed/>
    <w:rsid w:val="00A6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423B"/>
    <w:rPr>
      <w:color w:val="424546" w:themeColor="text1"/>
    </w:rPr>
  </w:style>
  <w:style w:type="table" w:styleId="Listtabell4dekorfrg6">
    <w:name w:val="List Table 4 Accent 6"/>
    <w:basedOn w:val="Normaltabell"/>
    <w:uiPriority w:val="49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FFE5D0" w:themeColor="accent6" w:themeTint="99"/>
        <w:left w:val="single" w:sz="4" w:space="0" w:color="FFE5D0" w:themeColor="accent6" w:themeTint="99"/>
        <w:bottom w:val="single" w:sz="4" w:space="0" w:color="FFE5D0" w:themeColor="accent6" w:themeTint="99"/>
        <w:right w:val="single" w:sz="4" w:space="0" w:color="FFE5D0" w:themeColor="accent6" w:themeTint="99"/>
        <w:insideH w:val="single" w:sz="4" w:space="0" w:color="FFE5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B2" w:themeColor="accent6"/>
          <w:left w:val="single" w:sz="4" w:space="0" w:color="FFD4B2" w:themeColor="accent6"/>
          <w:bottom w:val="single" w:sz="4" w:space="0" w:color="FFD4B2" w:themeColor="accent6"/>
          <w:right w:val="single" w:sz="4" w:space="0" w:color="FFD4B2" w:themeColor="accent6"/>
          <w:insideH w:val="nil"/>
        </w:tcBorders>
        <w:shd w:val="clear" w:color="auto" w:fill="FFD4B2" w:themeFill="accent6"/>
      </w:tcPr>
    </w:tblStylePr>
    <w:tblStylePr w:type="lastRow">
      <w:rPr>
        <w:b/>
        <w:bCs/>
      </w:rPr>
      <w:tblPr/>
      <w:tcPr>
        <w:tcBorders>
          <w:top w:val="double" w:sz="4" w:space="0" w:color="FFE5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</w:style>
  <w:style w:type="table" w:styleId="Listtabell7frgstarkdekorfrg6">
    <w:name w:val="List Table 7 Colorful Accent 6"/>
    <w:basedOn w:val="Normaltabell"/>
    <w:uiPriority w:val="52"/>
    <w:rsid w:val="0037007C"/>
    <w:pPr>
      <w:spacing w:after="0" w:line="240" w:lineRule="auto"/>
    </w:pPr>
    <w:rPr>
      <w:color w:val="FF964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4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4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4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4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7007C"/>
    <w:pPr>
      <w:spacing w:after="0" w:line="240" w:lineRule="auto"/>
    </w:pPr>
    <w:rPr>
      <w:color w:val="BF55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2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2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2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2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2CC" w:themeFill="accent5" w:themeFillTint="33"/>
      </w:tcPr>
    </w:tblStylePr>
    <w:tblStylePr w:type="band1Horz">
      <w:tblPr/>
      <w:tcPr>
        <w:shd w:val="clear" w:color="auto" w:fill="FFE2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4dekorfrg6">
    <w:name w:val="Grid Table 4 Accent 6"/>
    <w:basedOn w:val="Normaltabell"/>
    <w:uiPriority w:val="49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FFE5D0" w:themeColor="accent6" w:themeTint="99"/>
        <w:left w:val="single" w:sz="4" w:space="0" w:color="FFE5D0" w:themeColor="accent6" w:themeTint="99"/>
        <w:bottom w:val="single" w:sz="4" w:space="0" w:color="FFE5D0" w:themeColor="accent6" w:themeTint="99"/>
        <w:right w:val="single" w:sz="4" w:space="0" w:color="FFE5D0" w:themeColor="accent6" w:themeTint="99"/>
        <w:insideH w:val="single" w:sz="4" w:space="0" w:color="FFE5D0" w:themeColor="accent6" w:themeTint="99"/>
        <w:insideV w:val="single" w:sz="4" w:space="0" w:color="FFE5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4B2" w:themeColor="accent6"/>
          <w:left w:val="single" w:sz="4" w:space="0" w:color="FFD4B2" w:themeColor="accent6"/>
          <w:bottom w:val="single" w:sz="4" w:space="0" w:color="FFD4B2" w:themeColor="accent6"/>
          <w:right w:val="single" w:sz="4" w:space="0" w:color="FFD4B2" w:themeColor="accent6"/>
          <w:insideH w:val="nil"/>
          <w:insideV w:val="nil"/>
        </w:tcBorders>
        <w:shd w:val="clear" w:color="auto" w:fill="FFD4B2" w:themeFill="accent6"/>
      </w:tcPr>
    </w:tblStylePr>
    <w:tblStylePr w:type="lastRow">
      <w:rPr>
        <w:b/>
        <w:bCs/>
      </w:rPr>
      <w:tblPr/>
      <w:tcPr>
        <w:tcBorders>
          <w:top w:val="double" w:sz="4" w:space="0" w:color="FFD4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F" w:themeFill="accent6" w:themeFillTint="33"/>
      </w:tcPr>
    </w:tblStylePr>
    <w:tblStylePr w:type="band1Horz">
      <w:tblPr/>
      <w:tcPr>
        <w:shd w:val="clear" w:color="auto" w:fill="FFF6EF" w:themeFill="accent6" w:themeFillTint="33"/>
      </w:tcPr>
    </w:tblStylePr>
  </w:style>
  <w:style w:type="table" w:styleId="Listtabell3dekorfrg2">
    <w:name w:val="List Table 3 Accent 2"/>
    <w:basedOn w:val="Normaltabell"/>
    <w:uiPriority w:val="48"/>
    <w:rsid w:val="0037007C"/>
    <w:pPr>
      <w:spacing w:after="0" w:line="240" w:lineRule="auto"/>
    </w:pPr>
    <w:tblPr>
      <w:tblStyleRowBandSize w:val="1"/>
      <w:tblStyleColBandSize w:val="1"/>
      <w:tblBorders>
        <w:top w:val="single" w:sz="4" w:space="0" w:color="CDECDB" w:themeColor="accent2"/>
        <w:left w:val="single" w:sz="4" w:space="0" w:color="CDECDB" w:themeColor="accent2"/>
        <w:bottom w:val="single" w:sz="4" w:space="0" w:color="CDECDB" w:themeColor="accent2"/>
        <w:right w:val="single" w:sz="4" w:space="0" w:color="CDECD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ECDB" w:themeFill="accent2"/>
      </w:tcPr>
    </w:tblStylePr>
    <w:tblStylePr w:type="lastRow">
      <w:rPr>
        <w:b/>
        <w:bCs/>
      </w:rPr>
      <w:tblPr/>
      <w:tcPr>
        <w:tcBorders>
          <w:top w:val="double" w:sz="4" w:space="0" w:color="CDECD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ECDB" w:themeColor="accent2"/>
          <w:right w:val="single" w:sz="4" w:space="0" w:color="CDECDB" w:themeColor="accent2"/>
        </w:tcBorders>
      </w:tcPr>
    </w:tblStylePr>
    <w:tblStylePr w:type="band1Horz">
      <w:tblPr/>
      <w:tcPr>
        <w:tcBorders>
          <w:top w:val="single" w:sz="4" w:space="0" w:color="CDECDB" w:themeColor="accent2"/>
          <w:bottom w:val="single" w:sz="4" w:space="0" w:color="CDECD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ECDB" w:themeColor="accent2"/>
          <w:left w:val="nil"/>
        </w:tcBorders>
      </w:tcPr>
    </w:tblStylePr>
    <w:tblStylePr w:type="swCell">
      <w:tblPr/>
      <w:tcPr>
        <w:tcBorders>
          <w:top w:val="double" w:sz="4" w:space="0" w:color="CDECDB" w:themeColor="accent2"/>
          <w:right w:val="nil"/>
        </w:tcBorders>
      </w:tcPr>
    </w:tblStylePr>
  </w:style>
  <w:style w:type="table" w:styleId="Rutntstabell4dekorfrg2">
    <w:name w:val="Grid Table 4 Accent 2"/>
    <w:aliases w:val="BVB Tabell BLÅ"/>
    <w:basedOn w:val="Normaltabell"/>
    <w:uiPriority w:val="49"/>
    <w:rsid w:val="00FC7D97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CCECFF"/>
        <w:left w:val="single" w:sz="4" w:space="0" w:color="CCECFF"/>
        <w:bottom w:val="single" w:sz="4" w:space="0" w:color="CCECFF"/>
        <w:right w:val="single" w:sz="4" w:space="0" w:color="CCECFF"/>
        <w:insideH w:val="single" w:sz="4" w:space="0" w:color="CCECFF"/>
        <w:insideV w:val="single" w:sz="4" w:space="0" w:color="CCECF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BEE3"/>
      </w:tcPr>
    </w:tblStylePr>
    <w:tblStylePr w:type="lastRow">
      <w:rPr>
        <w:b/>
        <w:bCs/>
      </w:rPr>
      <w:tblPr/>
      <w:tcPr>
        <w:tcBorders>
          <w:top w:val="double" w:sz="4" w:space="0" w:color="CDECD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7" w:themeFill="accent2" w:themeFillTint="33"/>
      </w:tcPr>
    </w:tblStylePr>
    <w:tblStylePr w:type="band2Horz">
      <w:tblPr/>
      <w:tcPr>
        <w:shd w:val="clear" w:color="auto" w:fill="D1E2F3"/>
      </w:tcPr>
    </w:tblStylePr>
  </w:style>
  <w:style w:type="table" w:styleId="Listtabell4dekorfrg2">
    <w:name w:val="List Table 4 Accent 2"/>
    <w:basedOn w:val="Normaltabell"/>
    <w:uiPriority w:val="49"/>
    <w:rsid w:val="00781B80"/>
    <w:pPr>
      <w:spacing w:after="0" w:line="240" w:lineRule="auto"/>
    </w:pPr>
    <w:tblPr>
      <w:tblStyleRowBandSize w:val="1"/>
      <w:tblStyleColBandSize w:val="1"/>
      <w:tblBorders>
        <w:top w:val="single" w:sz="4" w:space="0" w:color="E0F3E9" w:themeColor="accent2" w:themeTint="99"/>
        <w:left w:val="single" w:sz="4" w:space="0" w:color="E0F3E9" w:themeColor="accent2" w:themeTint="99"/>
        <w:bottom w:val="single" w:sz="4" w:space="0" w:color="E0F3E9" w:themeColor="accent2" w:themeTint="99"/>
        <w:right w:val="single" w:sz="4" w:space="0" w:color="E0F3E9" w:themeColor="accent2" w:themeTint="99"/>
        <w:insideH w:val="single" w:sz="4" w:space="0" w:color="E0F3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ECDB" w:themeColor="accent2"/>
          <w:left w:val="single" w:sz="4" w:space="0" w:color="CDECDB" w:themeColor="accent2"/>
          <w:bottom w:val="single" w:sz="4" w:space="0" w:color="CDECDB" w:themeColor="accent2"/>
          <w:right w:val="single" w:sz="4" w:space="0" w:color="CDECDB" w:themeColor="accent2"/>
          <w:insideH w:val="nil"/>
        </w:tcBorders>
        <w:shd w:val="clear" w:color="auto" w:fill="CDECDB" w:themeFill="accent2"/>
      </w:tcPr>
    </w:tblStylePr>
    <w:tblStylePr w:type="lastRow">
      <w:rPr>
        <w:b/>
        <w:bCs/>
      </w:rPr>
      <w:tblPr/>
      <w:tcPr>
        <w:tcBorders>
          <w:top w:val="double" w:sz="4" w:space="0" w:color="E0F3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7" w:themeFill="accent2" w:themeFillTint="33"/>
      </w:tcPr>
    </w:tblStylePr>
    <w:tblStylePr w:type="band1Horz">
      <w:tblPr/>
      <w:tcPr>
        <w:shd w:val="clear" w:color="auto" w:fill="F4FBF7" w:themeFill="accent2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E40A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E40A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E40A6"/>
    <w:rPr>
      <w:color w:val="424546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E40A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E40A6"/>
    <w:rPr>
      <w:b/>
      <w:bCs/>
      <w:color w:val="424546" w:themeColor="text1"/>
      <w:sz w:val="20"/>
      <w:szCs w:val="20"/>
    </w:rPr>
  </w:style>
  <w:style w:type="paragraph" w:customStyle="1" w:styleId="BVBTabell">
    <w:name w:val="BVB Tabell"/>
    <w:basedOn w:val="Normal"/>
    <w:link w:val="BVBTabellChar"/>
    <w:qFormat/>
    <w:rsid w:val="00F313CB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color w:val="auto"/>
    </w:rPr>
  </w:style>
  <w:style w:type="table" w:customStyle="1" w:styleId="Formatmall1">
    <w:name w:val="Formatmall1"/>
    <w:basedOn w:val="Normaltabell"/>
    <w:uiPriority w:val="99"/>
    <w:rsid w:val="00F313CB"/>
    <w:pPr>
      <w:spacing w:after="0" w:line="240" w:lineRule="auto"/>
    </w:pPr>
    <w:tblPr/>
  </w:style>
  <w:style w:type="character" w:customStyle="1" w:styleId="BVBTabellChar">
    <w:name w:val="BVB Tabell Char"/>
    <w:basedOn w:val="Standardstycketeckensnitt"/>
    <w:link w:val="BVBTabell"/>
    <w:rsid w:val="00F313CB"/>
    <w:rPr>
      <w:rFonts w:cs="Times New Roman"/>
      <w:b/>
      <w:bCs/>
    </w:rPr>
  </w:style>
  <w:style w:type="table" w:customStyle="1" w:styleId="Formatmall2">
    <w:name w:val="Formatmall2"/>
    <w:basedOn w:val="Normaltabell"/>
    <w:uiPriority w:val="99"/>
    <w:rsid w:val="00F313CB"/>
    <w:pPr>
      <w:spacing w:after="0" w:line="240" w:lineRule="auto"/>
    </w:pPr>
    <w:tblPr/>
  </w:style>
  <w:style w:type="character" w:customStyle="1" w:styleId="Rubrik4Char">
    <w:name w:val="Rubrik 4 Char"/>
    <w:basedOn w:val="Standardstycketeckensnitt"/>
    <w:link w:val="Rubrik4"/>
    <w:uiPriority w:val="9"/>
    <w:rsid w:val="003B78BF"/>
    <w:rPr>
      <w:rFonts w:asciiTheme="majorHAnsi" w:eastAsiaTheme="majorEastAsia" w:hAnsiTheme="majorHAnsi" w:cstheme="majorBidi"/>
      <w:i/>
      <w:iCs/>
      <w:color w:val="007738" w:themeColor="accent1" w:themeShade="BF"/>
    </w:rPr>
  </w:style>
  <w:style w:type="paragraph" w:styleId="Fotnotstext">
    <w:name w:val="footnote text"/>
    <w:basedOn w:val="Normal"/>
    <w:link w:val="FotnotstextChar"/>
    <w:semiHidden/>
    <w:rsid w:val="00C763D2"/>
    <w:pPr>
      <w:spacing w:after="0" w:line="276" w:lineRule="auto"/>
    </w:pPr>
    <w:rPr>
      <w:rFonts w:ascii="Calibri" w:eastAsia="Times New Roman" w:hAnsi="Calibri" w:cs="Times New Roman"/>
      <w:color w:val="auto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semiHidden/>
    <w:rsid w:val="00C763D2"/>
    <w:rPr>
      <w:rFonts w:ascii="Calibri" w:eastAsia="Times New Roman" w:hAnsi="Calibri" w:cs="Times New Roman"/>
      <w:sz w:val="20"/>
      <w:szCs w:val="20"/>
      <w:lang w:eastAsia="sv-SE"/>
    </w:rPr>
  </w:style>
  <w:style w:type="character" w:styleId="Fotnotsreferens">
    <w:name w:val="footnote reference"/>
    <w:semiHidden/>
    <w:rsid w:val="00C763D2"/>
    <w:rPr>
      <w:vertAlign w:val="superscript"/>
    </w:rPr>
  </w:style>
  <w:style w:type="paragraph" w:styleId="Beskrivning">
    <w:name w:val="caption"/>
    <w:basedOn w:val="Normal"/>
    <w:next w:val="Normal"/>
    <w:uiPriority w:val="35"/>
    <w:unhideWhenUsed/>
    <w:qFormat/>
    <w:rsid w:val="00CD2419"/>
    <w:pPr>
      <w:spacing w:after="200" w:line="240" w:lineRule="auto"/>
    </w:pPr>
    <w:rPr>
      <w:i/>
      <w:iCs/>
      <w:color w:val="CCCCCC" w:themeColor="text2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374CE4"/>
    <w:rPr>
      <w:color w:val="808080"/>
    </w:rPr>
  </w:style>
  <w:style w:type="character" w:styleId="AnvndHyperlnk">
    <w:name w:val="FollowedHyperlink"/>
    <w:basedOn w:val="Standardstycketeckensnitt"/>
    <w:uiPriority w:val="99"/>
    <w:semiHidden/>
    <w:unhideWhenUsed/>
    <w:rsid w:val="007E4741"/>
    <w:rPr>
      <w:color w:val="B26B02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39"/>
    <w:rsid w:val="0001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8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5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5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notisum.se/rnp/sls/lag/20110927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echa.europa.eu/sv/candidate-list-tab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1">
  <a:themeElements>
    <a:clrScheme name="BVBs">
      <a:dk1>
        <a:srgbClr val="424546"/>
      </a:dk1>
      <a:lt1>
        <a:srgbClr val="FFFFFF"/>
      </a:lt1>
      <a:dk2>
        <a:srgbClr val="CCCCCC"/>
      </a:dk2>
      <a:lt2>
        <a:srgbClr val="F6F6F6"/>
      </a:lt2>
      <a:accent1>
        <a:srgbClr val="009F4B"/>
      </a:accent1>
      <a:accent2>
        <a:srgbClr val="CDECDB"/>
      </a:accent2>
      <a:accent3>
        <a:srgbClr val="F9CD4A"/>
      </a:accent3>
      <a:accent4>
        <a:srgbClr val="FCE6A4"/>
      </a:accent4>
      <a:accent5>
        <a:srgbClr val="FF7200"/>
      </a:accent5>
      <a:accent6>
        <a:srgbClr val="FFD4B2"/>
      </a:accent6>
      <a:hlink>
        <a:srgbClr val="3279BD"/>
      </a:hlink>
      <a:folHlink>
        <a:srgbClr val="B26B02"/>
      </a:folHlink>
    </a:clrScheme>
    <a:fontScheme name="BVBs">
      <a:majorFont>
        <a:latin typeface="Myriad Pro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408DF6-6328-480C-865A-2111D76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2671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von Stedingk</dc:creator>
  <cp:keywords/>
  <dc:description/>
  <cp:lastModifiedBy>David Buren</cp:lastModifiedBy>
  <cp:revision>3</cp:revision>
  <cp:lastPrinted>2016-07-07T12:12:00Z</cp:lastPrinted>
  <dcterms:created xsi:type="dcterms:W3CDTF">2019-05-27T12:13:00Z</dcterms:created>
  <dcterms:modified xsi:type="dcterms:W3CDTF">2019-05-27T12:27:00Z</dcterms:modified>
</cp:coreProperties>
</file>